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E" w:rsidRPr="00BE7435" w:rsidRDefault="000E764E" w:rsidP="000E76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E764E" w:rsidRPr="00BE7435" w:rsidRDefault="000E764E" w:rsidP="000E76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BE7435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BE743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0E764E" w:rsidRPr="00BE7435" w:rsidRDefault="000E764E" w:rsidP="000E76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 июнь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E764E" w:rsidRPr="00BE7435" w:rsidRDefault="000E764E" w:rsidP="000E76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0E764E" w:rsidRPr="00BE7435" w:rsidTr="00C73035">
        <w:tc>
          <w:tcPr>
            <w:tcW w:w="4219" w:type="dxa"/>
          </w:tcPr>
          <w:p w:rsidR="000E764E" w:rsidRPr="00BE7435" w:rsidRDefault="000E764E" w:rsidP="00C73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0E764E" w:rsidRPr="00BE7435" w:rsidRDefault="000E764E" w:rsidP="00C73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0E764E" w:rsidRPr="00BE7435" w:rsidRDefault="000E764E" w:rsidP="00C73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0E764E" w:rsidRPr="00BE7435" w:rsidRDefault="000E764E" w:rsidP="00C73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E764E" w:rsidRPr="00BE7435" w:rsidTr="00C73035">
        <w:tc>
          <w:tcPr>
            <w:tcW w:w="9571" w:type="dxa"/>
            <w:gridSpan w:val="7"/>
          </w:tcPr>
          <w:p w:rsidR="000E764E" w:rsidRPr="00BE7435" w:rsidRDefault="000E764E" w:rsidP="00C730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0E764E" w:rsidRPr="00B06D28" w:rsidTr="00C73035">
        <w:trPr>
          <w:trHeight w:val="577"/>
        </w:trPr>
        <w:tc>
          <w:tcPr>
            <w:tcW w:w="4219" w:type="dxa"/>
            <w:vAlign w:val="bottom"/>
          </w:tcPr>
          <w:p w:rsidR="000E764E" w:rsidRPr="00B06D28" w:rsidRDefault="000E764E" w:rsidP="000E764E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</w:t>
            </w:r>
            <w:r>
              <w:rPr>
                <w:sz w:val="24"/>
                <w:szCs w:val="24"/>
              </w:rPr>
              <w:t>3</w:t>
            </w:r>
            <w:r w:rsidRPr="00B06D2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62" w:type="dxa"/>
            <w:gridSpan w:val="3"/>
          </w:tcPr>
          <w:p w:rsidR="000E764E" w:rsidRPr="00B06D28" w:rsidRDefault="000E764E" w:rsidP="000E76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8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школ</w:t>
            </w: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0E764E" w:rsidRPr="00B06D28" w:rsidTr="00C73035">
        <w:tc>
          <w:tcPr>
            <w:tcW w:w="4219" w:type="dxa"/>
          </w:tcPr>
          <w:p w:rsidR="000E764E" w:rsidRDefault="000E764E" w:rsidP="00C73035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  <w:r>
              <w:t xml:space="preserve"> </w:t>
            </w:r>
            <w:r w:rsidRPr="00370255">
              <w:rPr>
                <w:rStyle w:val="fontstyle01"/>
              </w:rPr>
              <w:t>О выполнении плана мероприятий по подготовке к НУГ и ОЗП.</w:t>
            </w:r>
          </w:p>
          <w:p w:rsidR="000E764E" w:rsidRPr="0034398C" w:rsidRDefault="000E764E" w:rsidP="00C73035">
            <w:pPr>
              <w:rPr>
                <w:rStyle w:val="fontstyle01"/>
              </w:rPr>
            </w:pPr>
          </w:p>
        </w:tc>
        <w:tc>
          <w:tcPr>
            <w:tcW w:w="1662" w:type="dxa"/>
            <w:gridSpan w:val="3"/>
          </w:tcPr>
          <w:p w:rsidR="000E764E" w:rsidRDefault="000E764E" w:rsidP="000E764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98" w:type="dxa"/>
            <w:gridSpan w:val="2"/>
          </w:tcPr>
          <w:p w:rsidR="000E764E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E764E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0E764E" w:rsidRPr="00B06D28" w:rsidRDefault="000E764E" w:rsidP="000E76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0E764E" w:rsidRPr="00B06D28" w:rsidTr="00C73035">
        <w:tc>
          <w:tcPr>
            <w:tcW w:w="4219" w:type="dxa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0E764E" w:rsidRPr="00B06D28" w:rsidRDefault="000E764E" w:rsidP="000E76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Default="000E764E" w:rsidP="00C73035">
            <w:pPr>
              <w:pStyle w:val="a5"/>
              <w:shd w:val="clear" w:color="auto" w:fill="auto"/>
              <w:spacing w:line="264" w:lineRule="auto"/>
            </w:pPr>
            <w:r w:rsidRPr="001C57CB">
              <w:t>Отчёт о фактах хищения, вандализма и экстремистских проявлений</w:t>
            </w:r>
          </w:p>
          <w:p w:rsidR="000E764E" w:rsidRPr="001C57CB" w:rsidRDefault="000E764E" w:rsidP="00C73035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0E764E" w:rsidRPr="00B06D28" w:rsidRDefault="000E764E" w:rsidP="00C055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03.06.202</w:t>
            </w:r>
            <w:r w:rsidR="00C0558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Default="000E764E" w:rsidP="00C7303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764E" w:rsidRPr="00B06D28" w:rsidRDefault="000E764E" w:rsidP="00C055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</w:t>
            </w:r>
            <w:r w:rsidR="00C0558C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rPr>
          <w:trHeight w:val="1174"/>
        </w:trPr>
        <w:tc>
          <w:tcPr>
            <w:tcW w:w="4219" w:type="dxa"/>
            <w:vAlign w:val="bottom"/>
          </w:tcPr>
          <w:p w:rsidR="000E764E" w:rsidRPr="00CA6313" w:rsidRDefault="000E764E" w:rsidP="00C7303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1C57CB" w:rsidRDefault="000E764E" w:rsidP="00C73035">
            <w:pPr>
              <w:pStyle w:val="a5"/>
              <w:shd w:val="clear" w:color="auto" w:fill="auto"/>
            </w:pPr>
            <w:r w:rsidRPr="001C57CB"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26E16" w:rsidRPr="00B06D28" w:rsidTr="00C73035">
        <w:tc>
          <w:tcPr>
            <w:tcW w:w="4219" w:type="dxa"/>
            <w:vAlign w:val="bottom"/>
          </w:tcPr>
          <w:p w:rsidR="00526E16" w:rsidRPr="00526E16" w:rsidRDefault="00526E16" w:rsidP="00526E16">
            <w:pPr>
              <w:rPr>
                <w:rFonts w:ascii="Times New Roman" w:hAnsi="Times New Roman" w:cs="Times New Roman"/>
              </w:rPr>
            </w:pPr>
            <w:r w:rsidRPr="00526E16">
              <w:rPr>
                <w:rFonts w:ascii="Times New Roman" w:hAnsi="Times New Roman" w:cs="Times New Roman"/>
              </w:rPr>
              <w:t>Отчёт о выполнение мероприятий Комплекса мер по выявлению, поддержке  и развитию способностей и талантов у детей и молодёжи Мурманской области на 2022-2023 год</w:t>
            </w:r>
          </w:p>
        </w:tc>
        <w:tc>
          <w:tcPr>
            <w:tcW w:w="1559" w:type="dxa"/>
            <w:gridSpan w:val="2"/>
          </w:tcPr>
          <w:p w:rsidR="00526E16" w:rsidRPr="00526E16" w:rsidRDefault="00526E16" w:rsidP="00F45EF5">
            <w:pPr>
              <w:pStyle w:val="a5"/>
              <w:shd w:val="clear" w:color="auto" w:fill="auto"/>
              <w:jc w:val="center"/>
            </w:pPr>
            <w:r w:rsidRPr="00526E16">
              <w:t xml:space="preserve">До 15 июня </w:t>
            </w:r>
          </w:p>
        </w:tc>
        <w:tc>
          <w:tcPr>
            <w:tcW w:w="1560" w:type="dxa"/>
            <w:gridSpan w:val="2"/>
          </w:tcPr>
          <w:p w:rsidR="00526E16" w:rsidRPr="00526E16" w:rsidRDefault="00526E16" w:rsidP="00C730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6E16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526E16" w:rsidRPr="00526E16" w:rsidRDefault="00526E16" w:rsidP="00526E16">
            <w:pPr>
              <w:rPr>
                <w:rFonts w:ascii="Times New Roman" w:hAnsi="Times New Roman" w:cs="Times New Roman"/>
              </w:rPr>
            </w:pPr>
            <w:r w:rsidRPr="00526E16">
              <w:rPr>
                <w:rFonts w:ascii="Times New Roman" w:hAnsi="Times New Roman" w:cs="Times New Roman"/>
              </w:rPr>
              <w:t>МОЦ</w:t>
            </w:r>
          </w:p>
          <w:p w:rsidR="00526E16" w:rsidRPr="00526E16" w:rsidRDefault="00526E16" w:rsidP="00C73035">
            <w:pPr>
              <w:rPr>
                <w:rFonts w:ascii="Times New Roman" w:hAnsi="Times New Roman" w:cs="Times New Roman"/>
              </w:rPr>
            </w:pP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526E16" w:rsidRDefault="000E764E" w:rsidP="00C73035">
            <w:pPr>
              <w:pStyle w:val="a5"/>
              <w:shd w:val="clear" w:color="auto" w:fill="auto"/>
              <w:spacing w:line="264" w:lineRule="auto"/>
            </w:pPr>
            <w:proofErr w:type="gramStart"/>
            <w:r w:rsidRPr="00526E16"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0E764E" w:rsidRPr="00B06D28" w:rsidRDefault="000E764E" w:rsidP="000E764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</w:t>
            </w:r>
          </w:p>
          <w:p w:rsidR="000E764E" w:rsidRPr="00FE35B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E764E" w:rsidRPr="001C57CB" w:rsidRDefault="000E764E" w:rsidP="00C73035">
            <w:pPr>
              <w:rPr>
                <w:rFonts w:ascii="Times New Roman" w:hAnsi="Times New Roman" w:cs="Times New Roman"/>
              </w:rPr>
            </w:pP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Default="000E764E" w:rsidP="00C73035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оказания услуги «</w:t>
            </w:r>
            <w:proofErr w:type="gramStart"/>
            <w:r w:rsidRPr="001C57CB">
              <w:t>ГАС-управление</w:t>
            </w:r>
            <w:proofErr w:type="gramEnd"/>
            <w:r w:rsidRPr="001C57CB">
              <w:t>»</w:t>
            </w:r>
          </w:p>
          <w:p w:rsidR="000E764E" w:rsidRPr="001C57CB" w:rsidRDefault="000E764E" w:rsidP="00C73035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0E764E" w:rsidRPr="001A177B" w:rsidRDefault="000E764E" w:rsidP="000E764E">
            <w:pPr>
              <w:jc w:val="center"/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E764E" w:rsidRPr="00FE35B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E764E" w:rsidRPr="001C57CB" w:rsidRDefault="000E764E" w:rsidP="00C73035">
            <w:pPr>
              <w:rPr>
                <w:rFonts w:ascii="Times New Roman" w:hAnsi="Times New Roman" w:cs="Times New Roman"/>
              </w:rPr>
            </w:pP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0E764E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1C57CB">
              <w:t xml:space="preserve">Мониторинг качества знаний обучающихся в общеобразовательных учреждениях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 в </w:t>
            </w:r>
            <w:r>
              <w:t xml:space="preserve">4 четверти и итогам  </w:t>
            </w:r>
            <w:r w:rsidRPr="001C57CB">
              <w:t>202</w:t>
            </w:r>
            <w:r>
              <w:t>2</w:t>
            </w:r>
            <w:r w:rsidRPr="001C57CB">
              <w:t>-202</w:t>
            </w:r>
            <w:r>
              <w:t>3</w:t>
            </w:r>
            <w:r w:rsidRPr="001C57CB">
              <w:t xml:space="preserve"> учебно</w:t>
            </w:r>
            <w:r>
              <w:t>го</w:t>
            </w:r>
            <w:r w:rsidRPr="001C57CB">
              <w:t xml:space="preserve"> год</w:t>
            </w:r>
            <w:r>
              <w:t>а</w:t>
            </w:r>
          </w:p>
        </w:tc>
        <w:tc>
          <w:tcPr>
            <w:tcW w:w="1559" w:type="dxa"/>
            <w:gridSpan w:val="2"/>
          </w:tcPr>
          <w:p w:rsidR="000E764E" w:rsidRDefault="000E764E" w:rsidP="00C055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</w:t>
            </w:r>
            <w:r w:rsidR="00C055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-20.06.202</w:t>
            </w:r>
            <w:r w:rsidR="00C0558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418" w:type="dxa"/>
            <w:vAlign w:val="bottom"/>
          </w:tcPr>
          <w:p w:rsidR="000E764E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0E764E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E764E" w:rsidRPr="00B06D28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0E764E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0E764E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418" w:type="dxa"/>
            <w:vAlign w:val="bottom"/>
          </w:tcPr>
          <w:p w:rsidR="000E764E" w:rsidRPr="00B06D28" w:rsidRDefault="000E764E" w:rsidP="00F45E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  <w:gridSpan w:val="3"/>
          </w:tcPr>
          <w:p w:rsidR="000E764E" w:rsidRPr="00B06D28" w:rsidRDefault="000E764E" w:rsidP="00C73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0E764E" w:rsidRPr="00056B6E" w:rsidRDefault="000E764E" w:rsidP="00C7303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56B6E">
              <w:rPr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9571" w:type="dxa"/>
            <w:gridSpan w:val="7"/>
            <w:vAlign w:val="bottom"/>
          </w:tcPr>
          <w:p w:rsidR="000E764E" w:rsidRPr="00B06D28" w:rsidRDefault="000E764E" w:rsidP="00C730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E7D32" w:rsidRDefault="000E764E" w:rsidP="00C73035">
            <w:pPr>
              <w:pStyle w:val="a5"/>
              <w:shd w:val="clear" w:color="auto" w:fill="auto"/>
            </w:pPr>
            <w:r w:rsidRPr="00BE7D32">
              <w:t>Мероприятия, посвященные Дню защиты детей</w:t>
            </w:r>
          </w:p>
        </w:tc>
        <w:tc>
          <w:tcPr>
            <w:tcW w:w="1418" w:type="dxa"/>
          </w:tcPr>
          <w:p w:rsidR="000E764E" w:rsidRPr="0012204B" w:rsidRDefault="000E764E" w:rsidP="0021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21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E764E" w:rsidRPr="0012204B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E764E" w:rsidRPr="005705B3" w:rsidRDefault="000E764E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0E764E" w:rsidRDefault="000E764E" w:rsidP="00C73035"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26E16" w:rsidRPr="00B06D28" w:rsidTr="00C73035">
        <w:tc>
          <w:tcPr>
            <w:tcW w:w="4219" w:type="dxa"/>
            <w:vAlign w:val="bottom"/>
          </w:tcPr>
          <w:p w:rsidR="00526E16" w:rsidRDefault="00526E16" w:rsidP="00526E16">
            <w:pPr>
              <w:pStyle w:val="a5"/>
            </w:pPr>
            <w:r>
              <w:t>Флагманы образования семинар на тему: «Формирование и</w:t>
            </w:r>
          </w:p>
          <w:p w:rsidR="00526E16" w:rsidRPr="00BE7D32" w:rsidRDefault="00526E16" w:rsidP="00526E16">
            <w:pPr>
              <w:pStyle w:val="a5"/>
              <w:shd w:val="clear" w:color="auto" w:fill="auto"/>
            </w:pPr>
            <w:r>
              <w:t xml:space="preserve">продвижение </w:t>
            </w:r>
            <w:r w:rsidR="00970CE1">
              <w:t xml:space="preserve"> </w:t>
            </w:r>
            <w:r>
              <w:t xml:space="preserve">индивидуального профессионального </w:t>
            </w:r>
            <w:r w:rsidR="00970CE1">
              <w:t xml:space="preserve"> </w:t>
            </w:r>
            <w:r>
              <w:t>стиля».</w:t>
            </w:r>
          </w:p>
        </w:tc>
        <w:tc>
          <w:tcPr>
            <w:tcW w:w="1418" w:type="dxa"/>
          </w:tcPr>
          <w:p w:rsidR="00526E16" w:rsidRDefault="00526E16" w:rsidP="00C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01" w:type="dxa"/>
            <w:gridSpan w:val="3"/>
          </w:tcPr>
          <w:p w:rsidR="00526E16" w:rsidRPr="0012204B" w:rsidRDefault="00526E16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7356A6" w:rsidRPr="005705B3" w:rsidRDefault="007356A6" w:rsidP="0073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526E16" w:rsidRPr="005705B3" w:rsidRDefault="007356A6" w:rsidP="0073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E764E" w:rsidRPr="00B06D28" w:rsidTr="00C73035">
        <w:tc>
          <w:tcPr>
            <w:tcW w:w="4219" w:type="dxa"/>
            <w:vAlign w:val="bottom"/>
          </w:tcPr>
          <w:p w:rsidR="000E764E" w:rsidRPr="00BE7D32" w:rsidRDefault="000E764E" w:rsidP="00C73035">
            <w:pPr>
              <w:pStyle w:val="a5"/>
              <w:shd w:val="clear" w:color="auto" w:fill="auto"/>
            </w:pPr>
            <w:r w:rsidRPr="005705B3">
              <w:t>Мероприяти</w:t>
            </w:r>
            <w:r>
              <w:t>е</w:t>
            </w:r>
            <w:r w:rsidRPr="005705B3">
              <w:t>, посвященн</w:t>
            </w:r>
            <w:r>
              <w:t>о</w:t>
            </w:r>
            <w:r w:rsidRPr="005705B3">
              <w:t xml:space="preserve">е </w:t>
            </w:r>
            <w:r>
              <w:t xml:space="preserve">вручению Премии Главы одаренным детям и молодежи </w:t>
            </w:r>
          </w:p>
        </w:tc>
        <w:tc>
          <w:tcPr>
            <w:tcW w:w="1418" w:type="dxa"/>
          </w:tcPr>
          <w:p w:rsidR="000E764E" w:rsidRDefault="000E764E" w:rsidP="0021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="0021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E764E" w:rsidRPr="0012204B" w:rsidRDefault="000E764E" w:rsidP="000E764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 </w:t>
            </w:r>
            <w:proofErr w:type="spellStart"/>
            <w:r>
              <w:rPr>
                <w:sz w:val="24"/>
                <w:szCs w:val="24"/>
              </w:rPr>
              <w:t>адм-ция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Ловозерского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33" w:type="dxa"/>
            <w:gridSpan w:val="2"/>
          </w:tcPr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E764E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0E764E" w:rsidRPr="00B06D28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0E764E" w:rsidRPr="0012204B" w:rsidTr="00C73035">
        <w:tc>
          <w:tcPr>
            <w:tcW w:w="4219" w:type="dxa"/>
            <w:vAlign w:val="bottom"/>
          </w:tcPr>
          <w:p w:rsidR="000E764E" w:rsidRPr="00BE7D32" w:rsidRDefault="000E764E" w:rsidP="00C73035">
            <w:pPr>
              <w:pStyle w:val="a5"/>
              <w:shd w:val="clear" w:color="auto" w:fill="auto"/>
            </w:pPr>
            <w:r w:rsidRPr="00BE7D32">
              <w:t>Мероприятия, посвященные Дню памяти и скорби</w:t>
            </w:r>
          </w:p>
        </w:tc>
        <w:tc>
          <w:tcPr>
            <w:tcW w:w="1418" w:type="dxa"/>
          </w:tcPr>
          <w:p w:rsidR="000E764E" w:rsidRPr="0012204B" w:rsidRDefault="000E764E" w:rsidP="0021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21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E764E" w:rsidRPr="0012204B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E764E" w:rsidRPr="0012204B" w:rsidRDefault="000E764E" w:rsidP="00C730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</w:tbl>
    <w:p w:rsidR="008C38E0" w:rsidRDefault="008C38E0"/>
    <w:sectPr w:rsidR="008C38E0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9E"/>
    <w:rsid w:val="000E764E"/>
    <w:rsid w:val="002136E7"/>
    <w:rsid w:val="00526E16"/>
    <w:rsid w:val="006C289E"/>
    <w:rsid w:val="007356A6"/>
    <w:rsid w:val="008C38E0"/>
    <w:rsid w:val="00970CE1"/>
    <w:rsid w:val="00C0558C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0E7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0E76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0E76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0E7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0E76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0E76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murmanenergogroup@ya.ru</dc:creator>
  <cp:keywords/>
  <dc:description/>
  <cp:lastModifiedBy>murmanenergogroup@ya.ru</cp:lastModifiedBy>
  <cp:revision>4</cp:revision>
  <dcterms:created xsi:type="dcterms:W3CDTF">2023-06-06T11:15:00Z</dcterms:created>
  <dcterms:modified xsi:type="dcterms:W3CDTF">2023-06-07T14:46:00Z</dcterms:modified>
</cp:coreProperties>
</file>