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A1" w:rsidRDefault="000E67A1" w:rsidP="0074555C">
      <w:pPr>
        <w:pStyle w:val="1"/>
        <w:shd w:val="clear" w:color="auto" w:fill="auto"/>
        <w:tabs>
          <w:tab w:val="left" w:pos="1548"/>
        </w:tabs>
        <w:jc w:val="both"/>
        <w:rPr>
          <w:rFonts w:ascii="Verdana" w:hAnsi="Verdana"/>
          <w:color w:val="434343"/>
          <w:sz w:val="20"/>
          <w:szCs w:val="20"/>
          <w:shd w:val="clear" w:color="auto" w:fill="FFFFFF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67"/>
        <w:jc w:val="right"/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</w:pPr>
    </w:p>
    <w:p w:rsidR="000E67A1" w:rsidRPr="00AA35C3" w:rsidRDefault="000E67A1" w:rsidP="000E67A1">
      <w:pPr>
        <w:shd w:val="clear" w:color="auto" w:fill="FFFFFF"/>
        <w:spacing w:after="0" w:line="240" w:lineRule="auto"/>
        <w:ind w:left="67"/>
        <w:jc w:val="right"/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</w:pPr>
      <w:r w:rsidRPr="00AA35C3"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>П</w:t>
      </w:r>
      <w:r w:rsidR="00DE48FE"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>ри</w:t>
      </w:r>
      <w:bookmarkStart w:id="0" w:name="_GoBack"/>
      <w:bookmarkEnd w:id="0"/>
      <w:r w:rsidRPr="00AA35C3"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>ложение</w:t>
      </w:r>
    </w:p>
    <w:p w:rsidR="000E67A1" w:rsidRPr="00AA35C3" w:rsidRDefault="000E67A1" w:rsidP="000E67A1">
      <w:pPr>
        <w:shd w:val="clear" w:color="auto" w:fill="FFFFFF"/>
        <w:spacing w:after="0" w:line="240" w:lineRule="auto"/>
        <w:ind w:left="67"/>
        <w:jc w:val="right"/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</w:pPr>
      <w:r w:rsidRPr="00AA35C3"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>к приказу отдела по образованию</w:t>
      </w:r>
    </w:p>
    <w:p w:rsidR="000E67A1" w:rsidRDefault="000E67A1" w:rsidP="000E67A1">
      <w:pPr>
        <w:shd w:val="clear" w:color="auto" w:fill="FFFFFF"/>
        <w:spacing w:after="0" w:line="240" w:lineRule="auto"/>
        <w:ind w:left="67"/>
        <w:jc w:val="right"/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</w:pPr>
      <w:r w:rsidRPr="00AA35C3"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 xml:space="preserve"> </w:t>
      </w:r>
      <w:r w:rsidRPr="00AA35C3"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 xml:space="preserve">Ловозерского района </w:t>
      </w:r>
    </w:p>
    <w:p w:rsidR="000E67A1" w:rsidRDefault="000E67A1" w:rsidP="000E67A1">
      <w:pPr>
        <w:shd w:val="clear" w:color="auto" w:fill="FFFFFF"/>
        <w:spacing w:after="0" w:line="240" w:lineRule="auto"/>
        <w:ind w:left="67"/>
        <w:jc w:val="right"/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>от 10.11.2020 № 401</w:t>
      </w:r>
    </w:p>
    <w:p w:rsidR="000E67A1" w:rsidRPr="00AA35C3" w:rsidRDefault="000E67A1" w:rsidP="000E67A1">
      <w:pPr>
        <w:shd w:val="clear" w:color="auto" w:fill="FFFFFF"/>
        <w:spacing w:after="0" w:line="240" w:lineRule="auto"/>
        <w:ind w:left="67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1810" w:right="17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1810" w:right="17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left="1810" w:right="1728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муниципального 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конкурса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-1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  <w:lang w:eastAsia="ru-RU"/>
        </w:rPr>
        <w:t>«Моя малая Родина: природа, культура, этнос»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left="1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left="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Муниципальный 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49F7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«Моя малая родина: природа, культура, этнос»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отделом по образованию администрации Ловозерского района.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1.2.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 Цель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 проведения Конкурса - воспитание у детей и молодежи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ценностного отношения к природному и культурному окружению, а также толерантности и уважения к культурам других этносов,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проживающих на 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Ловозерского района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67A1" w:rsidRDefault="000E67A1" w:rsidP="000E67A1">
      <w:pPr>
        <w:shd w:val="clear" w:color="auto" w:fill="FFFFFF"/>
        <w:spacing w:after="0" w:line="240" w:lineRule="auto"/>
        <w:ind w:left="53" w:firstLine="5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53" w:firstLine="5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3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Конкурса:</w:t>
      </w:r>
    </w:p>
    <w:p w:rsidR="000E67A1" w:rsidRPr="000449F7" w:rsidRDefault="000E67A1" w:rsidP="000E67A1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630C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привлечение внимания детей и взрослых к комплексному изучению и </w:t>
      </w:r>
      <w:r w:rsidRPr="00A8630C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сохранению природного и культурного наследия своей малой родины, национального ландшафта; 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развитие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ней;</w:t>
      </w:r>
    </w:p>
    <w:p w:rsidR="000E67A1" w:rsidRPr="000449F7" w:rsidRDefault="000E67A1" w:rsidP="000E67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выявление и поддержка творческой инициативы педагогов, детей и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подростков, изучающих взаимоотношения, взаимовлияния этноса и природной среды, 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способствующей сохранению культурного и природного наследия;</w:t>
      </w:r>
    </w:p>
    <w:p w:rsidR="000E67A1" w:rsidRPr="000449F7" w:rsidRDefault="000E67A1" w:rsidP="000E67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развитие толерантности в межкультурном и межэтническом диалоге, направленном на поиск путей формирования экологической культуры;</w:t>
      </w:r>
    </w:p>
    <w:p w:rsidR="000E67A1" w:rsidRPr="000449F7" w:rsidRDefault="000E67A1" w:rsidP="000E67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социальной адаптации и самоопределению детей и 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подростков путем их привлечения к деятельности по тематике Конкурса.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left="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2. Участники Конкурса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38" w:firstLine="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2.1. В Конкурсе могут принимать участие обучающиеся 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и педагоги </w:t>
      </w:r>
      <w:r w:rsidRPr="000449F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образовательных учреждений, проявляющие интерес к изучению и сохранению природного и культурного наследия своей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малой родины.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38" w:firstLine="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Допускается индивидуальное и коллективное участие.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3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3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проведения Конкурса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38" w:firstLine="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Конкурс проводится по следующим номинациям:</w:t>
      </w:r>
    </w:p>
    <w:p w:rsidR="000E67A1" w:rsidRPr="000449F7" w:rsidRDefault="000E67A1" w:rsidP="000E67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0"/>
          <w:sz w:val="24"/>
          <w:szCs w:val="24"/>
          <w:lang w:eastAsia="ru-RU"/>
        </w:rPr>
        <w:t>Традиционная культура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(рассматриваются работы по воспроизведению предметов материальной культуры – одежды, утвари, продуктов питания и др., с использованием природных материалов, а также отражающих природные объекты и явления, а также работы по сохранению и воспроизведению явлений нематериальной культуры – песен, танцев, игр, обрядов и др., отражающих взаимоотношения этноса с природным окружением);</w:t>
      </w:r>
    </w:p>
    <w:p w:rsidR="000E67A1" w:rsidRPr="000449F7" w:rsidRDefault="000E67A1" w:rsidP="000E67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Живой символ малой родины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(рассматриваются живописные и другие художественные работы (рисунки и др.) в которых авторы представляют «живой символ малой Родины» и письменное обоснование его выбора (сочинение), где требуется аргументировать, именно его предпочтение - в чем заключается его уникальность или характерность для края, интересные факты, связь с местными традициями и жизнью населения и т. д.);</w:t>
      </w:r>
    </w:p>
    <w:p w:rsidR="000E67A1" w:rsidRPr="000449F7" w:rsidRDefault="000E67A1" w:rsidP="000E67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0"/>
          <w:sz w:val="24"/>
          <w:szCs w:val="24"/>
          <w:lang w:eastAsia="ru-RU"/>
        </w:rPr>
        <w:lastRenderedPageBreak/>
        <w:t>Эколого-краеведческие путеводители</w:t>
      </w:r>
      <w:r w:rsidRPr="000449F7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lang w:eastAsia="ru-RU"/>
        </w:rPr>
        <w:t>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(рассматриваются эколого-краеведческие путеводители и описания маршрутов, знакомящие с культурным и природным наследием малой родины);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1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3.2.  В конкурсных работах всех номинаций должны рассматриваться вопросы взаимосвязи между культурным и природным окружением этноса, например:</w:t>
      </w:r>
    </w:p>
    <w:p w:rsidR="000E67A1" w:rsidRPr="000449F7" w:rsidRDefault="000E67A1" w:rsidP="000E67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природопользования и охраны природы;</w:t>
      </w:r>
    </w:p>
    <w:p w:rsidR="000E67A1" w:rsidRPr="000449F7" w:rsidRDefault="000E67A1" w:rsidP="000E67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традиционное природопользование и окружающая среда;</w:t>
      </w:r>
    </w:p>
    <w:p w:rsidR="000E67A1" w:rsidRPr="000449F7" w:rsidRDefault="000E67A1" w:rsidP="000E67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объекты и явления в культуре этноса, его религии, верованиях, обрядах, фольклоре, топонимике, символике, орнаменте и др.;</w:t>
      </w:r>
    </w:p>
    <w:p w:rsidR="000E67A1" w:rsidRPr="000449F7" w:rsidRDefault="000E67A1" w:rsidP="000E67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в искусстве (литературе, живописи, музыке и др.);</w:t>
      </w:r>
    </w:p>
    <w:p w:rsidR="000E67A1" w:rsidRPr="000449F7" w:rsidRDefault="000E67A1" w:rsidP="000E67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сакральные природные объекты;</w:t>
      </w:r>
    </w:p>
    <w:p w:rsidR="000E67A1" w:rsidRPr="000449F7" w:rsidRDefault="000E67A1" w:rsidP="000E67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травы и иные природные средства в народной медицине;</w:t>
      </w:r>
    </w:p>
    <w:p w:rsidR="000E67A1" w:rsidRPr="000449F7" w:rsidRDefault="000E67A1" w:rsidP="000E67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экологические аспекты образования поселений;</w:t>
      </w:r>
    </w:p>
    <w:p w:rsidR="000E67A1" w:rsidRPr="000449F7" w:rsidRDefault="000E67A1" w:rsidP="000E67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и культурные достопримечательности при определении рекреационной значимости территории;</w:t>
      </w:r>
    </w:p>
    <w:p w:rsidR="000E67A1" w:rsidRPr="000449F7" w:rsidRDefault="000E67A1" w:rsidP="000E67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 к природе в различных этнических, конфессиональных, социальных, профессиональных и иных общностях.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38" w:firstLine="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Участники Конкурса не ограничены данным перечнем в выборе темы и могут избирать ее свободно, однако содержание конкурсных работ должно соответствовать общей теме Конкурса.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Формы представления конкурсных работ: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- </w:t>
      </w:r>
      <w:r w:rsidRPr="000449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путеводитель или описание маршрута, тропы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 номинации «Эколого-краеведческие путеводители»;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0449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фотографии предметов материальной культуры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 аннотациями), </w:t>
      </w:r>
      <w:r w:rsidRPr="000449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видеозаписи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исполнения народных произведений (с аннотациями) – в номинации «Традиционная культура»;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0449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художественная работа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(рисунок и др.) и </w:t>
      </w:r>
      <w:r w:rsidRPr="000449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сочинение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номинации «Живой символ малой родины».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Конкурсные работы должны быть оформлены в соответствии с требованиями </w:t>
      </w:r>
      <w:r w:rsidRPr="000449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  1 к положению).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18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На Конкурс не допускаются работы: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соответствующие тематике Конкурса (не связанные с изучением или сохранением культурного и природного наследия);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соответствующие требованиям к оформлению конкурсных работ;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25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занявшие призовые места на других конкурсных мероприятиях всероссийского уровня, проводимых в предыдущем и текущем годах;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18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нарушающие нормы толерантности и уважения к другим этносам, религиям и культурам.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Оценка конкурсных работ проводится в соответствии с критериями </w:t>
      </w:r>
      <w:r w:rsidRPr="000449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2 к положению).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Конкурсным преимуществом пользуются междисциплинарные работы, рассматривающие культурное и природное наследие во взаимосвязи.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29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Работы, присланные на Конкурс, обратно не возвращаются. Поступление работ на Конкурс расценивается как согласие автора на их возможную полную или частичную публикацию с соблюдением авторских прав.</w:t>
      </w:r>
    </w:p>
    <w:p w:rsidR="000E67A1" w:rsidRPr="00876750" w:rsidRDefault="000E67A1" w:rsidP="000E67A1">
      <w:pPr>
        <w:pStyle w:val="1"/>
        <w:shd w:val="clear" w:color="auto" w:fill="auto"/>
        <w:jc w:val="both"/>
        <w:rPr>
          <w:sz w:val="24"/>
          <w:szCs w:val="24"/>
        </w:rPr>
      </w:pPr>
      <w:r w:rsidRPr="000449F7">
        <w:rPr>
          <w:color w:val="333333"/>
          <w:sz w:val="24"/>
          <w:szCs w:val="24"/>
          <w:lang w:eastAsia="ru-RU"/>
        </w:rPr>
        <w:t xml:space="preserve">3.8. Работы </w:t>
      </w:r>
      <w:r>
        <w:rPr>
          <w:color w:val="333333"/>
          <w:sz w:val="24"/>
          <w:szCs w:val="24"/>
          <w:lang w:eastAsia="ru-RU"/>
        </w:rPr>
        <w:t xml:space="preserve">в письменном и электронном виде </w:t>
      </w:r>
      <w:r w:rsidRPr="000449F7">
        <w:rPr>
          <w:color w:val="333333"/>
          <w:sz w:val="24"/>
          <w:szCs w:val="24"/>
          <w:lang w:eastAsia="ru-RU"/>
        </w:rPr>
        <w:t xml:space="preserve">направляются </w:t>
      </w:r>
      <w:r>
        <w:rPr>
          <w:color w:val="333333"/>
          <w:sz w:val="24"/>
          <w:szCs w:val="24"/>
          <w:lang w:eastAsia="ru-RU"/>
        </w:rPr>
        <w:t xml:space="preserve">в отдел по образованию в срок до 20 декабря 2020 года   по адресу: </w:t>
      </w:r>
      <w:hyperlink r:id="rId6" w:history="1">
        <w:r w:rsidRPr="000E115E">
          <w:rPr>
            <w:rStyle w:val="a4"/>
            <w:rFonts w:eastAsia="Calibri"/>
            <w:sz w:val="24"/>
            <w:szCs w:val="24"/>
            <w:lang w:val="en-US"/>
          </w:rPr>
          <w:t>roo</w:t>
        </w:r>
        <w:r w:rsidRPr="000E115E">
          <w:rPr>
            <w:rStyle w:val="a4"/>
            <w:rFonts w:eastAsia="Calibri"/>
            <w:sz w:val="24"/>
            <w:szCs w:val="24"/>
          </w:rPr>
          <w:t>.</w:t>
        </w:r>
        <w:r w:rsidRPr="000E115E">
          <w:rPr>
            <w:rStyle w:val="a4"/>
            <w:rFonts w:eastAsia="Calibri"/>
            <w:sz w:val="24"/>
            <w:szCs w:val="24"/>
            <w:lang w:val="en-US"/>
          </w:rPr>
          <w:t>lovozero</w:t>
        </w:r>
        <w:r w:rsidRPr="000E115E">
          <w:rPr>
            <w:rStyle w:val="a4"/>
            <w:rFonts w:eastAsia="Calibri"/>
            <w:sz w:val="24"/>
            <w:szCs w:val="24"/>
          </w:rPr>
          <w:t>@</w:t>
        </w:r>
        <w:r w:rsidRPr="000E115E">
          <w:rPr>
            <w:rStyle w:val="a4"/>
            <w:rFonts w:eastAsia="Calibri"/>
            <w:sz w:val="24"/>
            <w:szCs w:val="24"/>
            <w:lang w:val="en-US"/>
          </w:rPr>
          <w:t>gmail</w:t>
        </w:r>
        <w:r w:rsidRPr="000E115E">
          <w:rPr>
            <w:rStyle w:val="a4"/>
            <w:rFonts w:eastAsia="Calibri"/>
            <w:sz w:val="24"/>
            <w:szCs w:val="24"/>
          </w:rPr>
          <w:t>.</w:t>
        </w:r>
        <w:r w:rsidRPr="000E115E">
          <w:rPr>
            <w:rStyle w:val="a4"/>
            <w:rFonts w:eastAsia="Calibri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>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3.9. Участники финала определяются по результатам оценки жюри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Конкурса.</w:t>
      </w:r>
    </w:p>
    <w:p w:rsidR="000E67A1" w:rsidRDefault="000E67A1" w:rsidP="000E67A1">
      <w:pPr>
        <w:shd w:val="clear" w:color="auto" w:fill="FFFFFF"/>
        <w:spacing w:after="0" w:line="240" w:lineRule="auto"/>
        <w:ind w:right="30"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Приложение 1</w:t>
      </w:r>
    </w:p>
    <w:p w:rsidR="000E67A1" w:rsidRPr="00AA35C3" w:rsidRDefault="000E67A1" w:rsidP="000E67A1">
      <w:pPr>
        <w:shd w:val="clear" w:color="auto" w:fill="FFFFFF"/>
        <w:spacing w:after="0" w:line="240" w:lineRule="auto"/>
        <w:ind w:left="67"/>
        <w:jc w:val="right"/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</w:pPr>
      <w:r w:rsidRPr="00AA35C3"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lastRenderedPageBreak/>
        <w:t>к приказу отдела по образованию</w:t>
      </w:r>
    </w:p>
    <w:p w:rsidR="000E67A1" w:rsidRDefault="000E67A1" w:rsidP="000E67A1">
      <w:pPr>
        <w:shd w:val="clear" w:color="auto" w:fill="FFFFFF"/>
        <w:spacing w:after="0" w:line="240" w:lineRule="auto"/>
        <w:ind w:left="67"/>
        <w:jc w:val="right"/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</w:pPr>
      <w:r w:rsidRPr="00AA35C3"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 xml:space="preserve"> </w:t>
      </w:r>
      <w:r w:rsidRPr="00AA35C3"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 xml:space="preserve">Ловозерского района </w:t>
      </w:r>
    </w:p>
    <w:p w:rsidR="000E67A1" w:rsidRDefault="000E67A1" w:rsidP="000E67A1">
      <w:pPr>
        <w:shd w:val="clear" w:color="auto" w:fill="FFFFFF"/>
        <w:spacing w:after="0" w:line="240" w:lineRule="auto"/>
        <w:ind w:left="67"/>
        <w:jc w:val="right"/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>от 10.11.2020 № 401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left="4543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Требования к оформлению конкурсных работ</w:t>
      </w:r>
    </w:p>
    <w:p w:rsidR="000E67A1" w:rsidRPr="000449F7" w:rsidRDefault="000E67A1" w:rsidP="000E67A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508"/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1.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Общие требования к конкурсным работам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left="5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67A1" w:rsidRPr="000449F7" w:rsidRDefault="000E67A1" w:rsidP="000E67A1">
      <w:pPr>
        <w:shd w:val="clear" w:color="auto" w:fill="FFFFFF"/>
        <w:spacing w:after="0" w:line="240" w:lineRule="auto"/>
        <w:ind w:right="32" w:firstLine="5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</w:t>
      </w:r>
      <w:r w:rsidRPr="000449F7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</w:t>
      </w:r>
      <w:r w:rsidRPr="000449F7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</w:t>
      </w:r>
      <w:r w:rsidRPr="000449F7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</w:t>
      </w:r>
      <w:r w:rsidRPr="000449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0449F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Все текстовые материалы должны быть представлены на русском языке. Принимаются работы,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отпечатанные на пишущей машинке или набранные на компьютере. В </w:t>
      </w:r>
      <w:r w:rsidRPr="000449F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исключительных случаях принимается разборчивый 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рукописный текст. Листы конкурсных материалов должны быть надежно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скреплены (степлером, в скоросшивателе и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т.п.), страницы пронумерованы. Формат текстового материала - А-4.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32" w:firstLine="5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</w:t>
      </w:r>
      <w:r w:rsidRPr="000449F7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</w:t>
      </w:r>
      <w:r w:rsidRPr="000449F7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</w:t>
      </w:r>
      <w:r w:rsidRPr="000449F7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</w:t>
      </w:r>
      <w:r w:rsidRPr="000449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Каждая работа должна иметь титульный лист, на котором указываются (сверху вниз): название учреждения и объединения; тема работы; фамилия и имя автора (-ов), класс; Ф.И.О. (полностью) и должности руководителя работы и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консультанта (если имеются); название населенного пункта и муниципального образования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год выполнения.</w:t>
      </w:r>
    </w:p>
    <w:p w:rsidR="000E67A1" w:rsidRDefault="000E67A1" w:rsidP="000E67A1">
      <w:pPr>
        <w:shd w:val="clear" w:color="auto" w:fill="FFFFFF"/>
        <w:spacing w:after="0" w:line="240" w:lineRule="auto"/>
        <w:ind w:left="508"/>
        <w:rPr>
          <w:rFonts w:ascii="Times New Roman" w:eastAsia="Times New Roman" w:hAnsi="Times New Roman" w:cs="Times New Roman"/>
          <w:b/>
          <w:bCs/>
          <w:color w:val="333333"/>
          <w:spacing w:val="-8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5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pacing w:val="-8"/>
          <w:sz w:val="24"/>
          <w:szCs w:val="24"/>
          <w:lang w:eastAsia="ru-RU"/>
        </w:rPr>
        <w:t>2.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Требования к путеводителю и эколого-краеведческому маршруту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left="5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67A1" w:rsidRPr="000449F7" w:rsidRDefault="000E67A1" w:rsidP="000E67A1">
      <w:pPr>
        <w:shd w:val="clear" w:color="auto" w:fill="FFFFFF"/>
        <w:spacing w:after="0" w:line="240" w:lineRule="auto"/>
        <w:ind w:right="11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Содержание данного материала должно представлять собой четкий </w:t>
      </w:r>
      <w:r w:rsidRPr="000449F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рассказ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49F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 интересных особенностях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природы и культуры края, его своеобразия, позволяющий читателю, при желании, повторить маршрут самостоятельно.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14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Картографический материал обязателен. Он должен быть четким, наглядным, точным и содержать обозначение маршрута.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14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</w:t>
      </w:r>
      <w:r w:rsidRPr="000449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Прочие иллюстративные материалы 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(фотографии, рисунки, схемы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др.) могут быть 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представлены в произвольном виде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Главные требования к ним – наглядность, точность и информативность, эстетичность.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14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.4.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14"/>
          <w:szCs w:val="14"/>
          <w:lang w:eastAsia="ru-RU"/>
        </w:rPr>
        <w:t>       </w:t>
      </w:r>
      <w:r w:rsidRPr="000449F7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В тексте могут раскрываться следующие вопросы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:</w:t>
      </w:r>
    </w:p>
    <w:p w:rsidR="000E67A1" w:rsidRPr="000449F7" w:rsidRDefault="000E67A1" w:rsidP="000E67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поселения (-й): возникновение, археология, топонимика, развитие;</w:t>
      </w:r>
    </w:p>
    <w:p w:rsidR="000E67A1" w:rsidRPr="000449F7" w:rsidRDefault="000E67A1" w:rsidP="000E67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края (географическое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объектов);</w:t>
      </w:r>
    </w:p>
    <w:p w:rsidR="000E67A1" w:rsidRPr="000449F7" w:rsidRDefault="000E67A1" w:rsidP="000E67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сакральные природные объекты (священные источники, деревья, рощи, скалы и т.п.);</w:t>
      </w:r>
    </w:p>
    <w:p w:rsidR="000E67A1" w:rsidRPr="000449F7" w:rsidRDefault="000E67A1" w:rsidP="000E67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население (численность, социальный, этнический и религиозный состав, основные занятия населения, старожилы, интересные люди и т.п.);</w:t>
      </w:r>
    </w:p>
    <w:p w:rsidR="000E67A1" w:rsidRPr="000449F7" w:rsidRDefault="000E67A1" w:rsidP="000E67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основные культурные достопримечательности (архитектура, искусство и др.);</w:t>
      </w:r>
    </w:p>
    <w:p w:rsidR="000E67A1" w:rsidRPr="000449F7" w:rsidRDefault="000E67A1" w:rsidP="000E67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традиции населения (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фольклор, религия; духовная жизнь и досуг: праздники, гуляния, обряды и т.д.);</w:t>
      </w:r>
    </w:p>
    <w:p w:rsidR="000E67A1" w:rsidRPr="000449F7" w:rsidRDefault="000E67A1" w:rsidP="000E67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современность (экологические, социально-экономические, культурно-этнические и др. проблемы края, пути их решения).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-16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.5.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14"/>
          <w:szCs w:val="14"/>
          <w:lang w:eastAsia="ru-RU"/>
        </w:rPr>
        <w:t>       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При использовании сведений из литературы или иных источников, ссылки на эти источники обязательны.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 xml:space="preserve">3. 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Требования к работам номинации «Традиционная культура» 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</w:t>
      </w:r>
      <w:r w:rsidRPr="000449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 Работы по материальной культуре (национальные костюмы, предметы быта, рукоделия, культа и др.) представляются в виде фотографий в разных проекциях. Работы по нематериальной культуре (песни, танцы, обряды, игры и др.) – в виде видеозаписей на DVD- и CD-дисках. Натуральные экспонаты (как подлинники, так и копии) на областной (заочный) этап не принимаются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7"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</w:t>
      </w:r>
      <w:r w:rsidRPr="000449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Пояснительный текст к работам по материальной и нематериальной культуре должен содержать краткие сведения:</w:t>
      </w:r>
    </w:p>
    <w:p w:rsidR="000E67A1" w:rsidRPr="000449F7" w:rsidRDefault="000E67A1" w:rsidP="000E67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об истории художественного промысла, обычая, обряда и т.д.;</w:t>
      </w:r>
    </w:p>
    <w:p w:rsidR="000E67A1" w:rsidRPr="000449F7" w:rsidRDefault="000E67A1" w:rsidP="000E67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особенностях и характерных отличиях технологии (для художественных промыслов, рукоделия и др. составляющих материальной культуры);</w:t>
      </w:r>
    </w:p>
    <w:p w:rsidR="000E67A1" w:rsidRPr="000449F7" w:rsidRDefault="000E67A1" w:rsidP="000E67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целях и традиционных приемах (для игр, 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обрядов и пр. проявлениях нематериальной культуры);</w:t>
      </w:r>
    </w:p>
    <w:p w:rsidR="000E67A1" w:rsidRPr="000449F7" w:rsidRDefault="000E67A1" w:rsidP="000E67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 символике предмета, обряда и т.д. (особое внимание уделить отражению природных объектов и явлений).</w:t>
      </w:r>
    </w:p>
    <w:p w:rsidR="000E67A1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4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. Требования к работам номинации «Живой символ малой родины»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 «живым символом» понимается</w:t>
      </w:r>
      <w:r w:rsidRPr="000449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объект живой природы (определенный вид животных и растений), характерный или уникальный для местности, в которой проживают участники Конкурса: «изюминка» родного села, города, района, области.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 понятием «животное-символ»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49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подразумеваются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49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виды насекомых, рыб, земноводных и пресмыкающихся, птиц, млекопитающих.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Обычно в качестве символа выбираются птицы или звери.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 понятием «растение-символ»</w:t>
      </w:r>
      <w:r w:rsidRPr="000449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подразумеваются виды низших и высших растений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49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(травянистых, кустарников и деревьев).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Авторы самостоятельно выбирают «живой символ».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Для участия в Конкурсе надо выбрать, изобразить и обосновать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одному животному и растению для каждой местности, где проживает участник Конкурса.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представления живописной работы, авторы также должны приложить письменное обоснование выбора «живого символа», в котором требуется аргументировать именно его предпочтение (в чем заключается его уникальность или характерность для края, интересные факты, связь с местными традициями и жизнью населения и т. д.).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</w:t>
      </w:r>
      <w:r w:rsidRPr="000449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по данной номинации представляются в виде художественного изображения животного или растения, являющегося живым символом той или иной территории, региона, населённого пункта. Это может быть рисунок, аппликация, эскиз, эмблема, герб и т. д. из любого материала.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54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 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54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5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. Работы участникам Конкурса не возвращаются</w:t>
      </w: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67A1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7A1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</w:p>
    <w:p w:rsidR="000E67A1" w:rsidRPr="00AA35C3" w:rsidRDefault="000E67A1" w:rsidP="000E67A1">
      <w:pPr>
        <w:shd w:val="clear" w:color="auto" w:fill="FFFFFF"/>
        <w:spacing w:after="0" w:line="240" w:lineRule="auto"/>
        <w:ind w:left="67"/>
        <w:jc w:val="right"/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</w:pPr>
      <w:r w:rsidRPr="00AA35C3"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>к приказу отдела по образованию</w:t>
      </w:r>
    </w:p>
    <w:p w:rsidR="000E67A1" w:rsidRDefault="000E67A1" w:rsidP="000E67A1">
      <w:pPr>
        <w:shd w:val="clear" w:color="auto" w:fill="FFFFFF"/>
        <w:spacing w:after="0" w:line="240" w:lineRule="auto"/>
        <w:ind w:left="67"/>
        <w:jc w:val="right"/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</w:pPr>
      <w:r w:rsidRPr="00AA35C3"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 xml:space="preserve"> </w:t>
      </w:r>
      <w:r w:rsidRPr="00AA35C3"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 xml:space="preserve">Ловозерского района </w:t>
      </w:r>
    </w:p>
    <w:p w:rsidR="000E67A1" w:rsidRDefault="000E67A1" w:rsidP="000E67A1">
      <w:pPr>
        <w:shd w:val="clear" w:color="auto" w:fill="FFFFFF"/>
        <w:spacing w:after="0" w:line="240" w:lineRule="auto"/>
        <w:ind w:left="67"/>
        <w:jc w:val="right"/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4"/>
          <w:sz w:val="20"/>
          <w:szCs w:val="20"/>
          <w:lang w:eastAsia="ru-RU"/>
        </w:rPr>
        <w:t>от 10.11.2020 № 401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left="1393" w:firstLine="3733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67A1" w:rsidRPr="000449F7" w:rsidRDefault="000E67A1" w:rsidP="000E67A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 </w:t>
      </w:r>
    </w:p>
    <w:p w:rsidR="000E67A1" w:rsidRPr="000449F7" w:rsidRDefault="000E67A1" w:rsidP="000E67A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Критерии оценки конкурсных работ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284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lang w:eastAsia="ru-RU"/>
        </w:rPr>
        <w:lastRenderedPageBreak/>
        <w:t>1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lang w:eastAsia="ru-RU"/>
        </w:rPr>
        <w:t>.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lang w:eastAsia="ru-RU"/>
        </w:rPr>
        <w:t>    Критерии оценки разработок путеводителя или эколого-краеведческого маршрута (тропы)</w:t>
      </w:r>
    </w:p>
    <w:p w:rsidR="000E67A1" w:rsidRPr="000449F7" w:rsidRDefault="000E67A1" w:rsidP="000E67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стиль изложения, выразительность;</w:t>
      </w:r>
    </w:p>
    <w:p w:rsidR="000E67A1" w:rsidRPr="000449F7" w:rsidRDefault="000E67A1" w:rsidP="000E67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степень информативности описания;</w:t>
      </w:r>
    </w:p>
    <w:p w:rsidR="000E67A1" w:rsidRPr="000449F7" w:rsidRDefault="000E67A1" w:rsidP="000E67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использование комплексного, междисциплинарного подхода;</w:t>
      </w:r>
    </w:p>
    <w:p w:rsidR="000E67A1" w:rsidRPr="000449F7" w:rsidRDefault="000E67A1" w:rsidP="000E67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достоверность и уровень подачи сведений о природе;</w:t>
      </w:r>
    </w:p>
    <w:p w:rsidR="000E67A1" w:rsidRPr="000449F7" w:rsidRDefault="000E67A1" w:rsidP="000E67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достоверность и уровень подачи культурологических и этнологических сведений;</w:t>
      </w:r>
    </w:p>
    <w:p w:rsidR="000E67A1" w:rsidRPr="000449F7" w:rsidRDefault="000E67A1" w:rsidP="000E67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оформление, наглядность работы (качество иллюстраций, структура);</w:t>
      </w:r>
    </w:p>
    <w:p w:rsidR="000E67A1" w:rsidRPr="000449F7" w:rsidRDefault="000E67A1" w:rsidP="000E67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картографического материала;</w:t>
      </w:r>
    </w:p>
    <w:p w:rsidR="000E67A1" w:rsidRPr="000449F7" w:rsidRDefault="000E67A1" w:rsidP="000E67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и удобство использования материала в экскурсионной работе;</w:t>
      </w:r>
    </w:p>
    <w:p w:rsidR="000E67A1" w:rsidRPr="000449F7" w:rsidRDefault="000E67A1" w:rsidP="000E67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авторами собранного материала в экскурсионной работе.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389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Критерии оценки работ по номинациям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389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«Традиционная культура»</w:t>
      </w:r>
    </w:p>
    <w:p w:rsidR="000E67A1" w:rsidRPr="000449F7" w:rsidRDefault="000E67A1" w:rsidP="000E67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пояснительного текста иллюстративному материалу, информативность;</w:t>
      </w:r>
    </w:p>
    <w:p w:rsidR="000E67A1" w:rsidRPr="000449F7" w:rsidRDefault="000E67A1" w:rsidP="000E67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и глубина проработки изученного материала;</w:t>
      </w:r>
    </w:p>
    <w:p w:rsidR="000E67A1" w:rsidRPr="000449F7" w:rsidRDefault="000E67A1" w:rsidP="000E67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комплексного взгляда на традицию;</w:t>
      </w:r>
    </w:p>
    <w:p w:rsidR="000E67A1" w:rsidRPr="000449F7" w:rsidRDefault="000E67A1" w:rsidP="000E67A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соотнесение представленного материала с традициями изучаемого региона;</w:t>
      </w:r>
    </w:p>
    <w:p w:rsidR="000E67A1" w:rsidRPr="000449F7" w:rsidRDefault="000E67A1" w:rsidP="000E67A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истории возникновения традиции (промысла, использования предметов);</w:t>
      </w:r>
    </w:p>
    <w:p w:rsidR="000E67A1" w:rsidRPr="000449F7" w:rsidRDefault="000E67A1" w:rsidP="000E67A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исполнения предмета или произведения;</w:t>
      </w:r>
    </w:p>
    <w:p w:rsidR="000E67A1" w:rsidRPr="000449F7" w:rsidRDefault="000E67A1" w:rsidP="000E67A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и точность воспроизведения;</w:t>
      </w:r>
    </w:p>
    <w:p w:rsidR="000E67A1" w:rsidRPr="000449F7" w:rsidRDefault="000E67A1" w:rsidP="000E67A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стилю, композиции и символике;</w:t>
      </w:r>
    </w:p>
    <w:p w:rsidR="000E67A1" w:rsidRPr="000449F7" w:rsidRDefault="000E67A1" w:rsidP="000E67A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оформления материалов: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127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0449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фотографии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качество и композиционное решение;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127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0449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видеофрагменты </w:t>
      </w: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режиссура и операторская работа.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firstLine="127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67A1" w:rsidRDefault="000E67A1" w:rsidP="000E67A1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3</w:t>
      </w:r>
      <w:r w:rsidRPr="000449F7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. Критерии оценки работ по номинации «Живой символ малой родины»: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7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67A1" w:rsidRPr="000449F7" w:rsidRDefault="000E67A1" w:rsidP="000E67A1">
      <w:pPr>
        <w:shd w:val="clear" w:color="auto" w:fill="FFFFFF"/>
        <w:spacing w:after="0" w:line="240" w:lineRule="auto"/>
        <w:ind w:right="7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художественная выразительность и качество работ,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7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оригинальность работ,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7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информативность, убедительность и художественность сопроводительного текста,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7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значимость объекта и обоснованность выбора,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7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научность представленного материала,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right="7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изделий местной промышленности, в средствах массовой информации, на сувенирах и значках, в туристическом бизнесе и т. д.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left="22" w:firstLine="68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  <w:lang w:eastAsia="ru-RU"/>
        </w:rPr>
        <w:t> </w:t>
      </w:r>
    </w:p>
    <w:p w:rsidR="000E67A1" w:rsidRPr="000449F7" w:rsidRDefault="000E67A1" w:rsidP="000E67A1">
      <w:pPr>
        <w:shd w:val="clear" w:color="auto" w:fill="FFFFFF"/>
        <w:spacing w:after="0" w:line="240" w:lineRule="auto"/>
        <w:ind w:left="4543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 </w:t>
      </w:r>
    </w:p>
    <w:p w:rsidR="000E67A1" w:rsidRDefault="000E67A1" w:rsidP="000E67A1"/>
    <w:p w:rsidR="000E67A1" w:rsidRDefault="000E67A1" w:rsidP="0074555C">
      <w:pPr>
        <w:pStyle w:val="1"/>
        <w:shd w:val="clear" w:color="auto" w:fill="auto"/>
        <w:tabs>
          <w:tab w:val="left" w:pos="1548"/>
        </w:tabs>
        <w:jc w:val="both"/>
        <w:rPr>
          <w:rFonts w:ascii="Verdana" w:hAnsi="Verdana"/>
          <w:color w:val="434343"/>
          <w:sz w:val="20"/>
          <w:szCs w:val="20"/>
          <w:shd w:val="clear" w:color="auto" w:fill="FFFFFF"/>
        </w:rPr>
      </w:pPr>
    </w:p>
    <w:p w:rsidR="000E67A1" w:rsidRDefault="000E67A1" w:rsidP="0074555C">
      <w:pPr>
        <w:pStyle w:val="1"/>
        <w:shd w:val="clear" w:color="auto" w:fill="auto"/>
        <w:tabs>
          <w:tab w:val="left" w:pos="1548"/>
        </w:tabs>
        <w:jc w:val="both"/>
        <w:rPr>
          <w:rFonts w:ascii="Verdana" w:hAnsi="Verdana"/>
          <w:color w:val="434343"/>
          <w:sz w:val="20"/>
          <w:szCs w:val="20"/>
          <w:shd w:val="clear" w:color="auto" w:fill="FFFFFF"/>
        </w:rPr>
      </w:pPr>
    </w:p>
    <w:p w:rsidR="000E67A1" w:rsidRDefault="000E67A1" w:rsidP="0074555C">
      <w:pPr>
        <w:pStyle w:val="1"/>
        <w:shd w:val="clear" w:color="auto" w:fill="auto"/>
        <w:tabs>
          <w:tab w:val="left" w:pos="1548"/>
        </w:tabs>
        <w:jc w:val="both"/>
        <w:rPr>
          <w:rFonts w:ascii="Verdana" w:hAnsi="Verdana"/>
          <w:color w:val="434343"/>
          <w:sz w:val="20"/>
          <w:szCs w:val="20"/>
          <w:shd w:val="clear" w:color="auto" w:fill="FFFFFF"/>
        </w:rPr>
      </w:pPr>
    </w:p>
    <w:p w:rsidR="000E67A1" w:rsidRDefault="000E67A1" w:rsidP="0074555C">
      <w:pPr>
        <w:pStyle w:val="1"/>
        <w:shd w:val="clear" w:color="auto" w:fill="auto"/>
        <w:tabs>
          <w:tab w:val="left" w:pos="1548"/>
        </w:tabs>
        <w:jc w:val="both"/>
        <w:rPr>
          <w:rFonts w:ascii="Verdana" w:hAnsi="Verdana"/>
          <w:color w:val="434343"/>
          <w:sz w:val="20"/>
          <w:szCs w:val="20"/>
          <w:shd w:val="clear" w:color="auto" w:fill="FFFFFF"/>
        </w:rPr>
      </w:pPr>
    </w:p>
    <w:p w:rsidR="000E67A1" w:rsidRDefault="000E67A1" w:rsidP="0074555C">
      <w:pPr>
        <w:pStyle w:val="1"/>
        <w:shd w:val="clear" w:color="auto" w:fill="auto"/>
        <w:tabs>
          <w:tab w:val="left" w:pos="1548"/>
        </w:tabs>
        <w:jc w:val="both"/>
        <w:rPr>
          <w:rFonts w:ascii="Verdana" w:hAnsi="Verdana"/>
          <w:color w:val="434343"/>
          <w:sz w:val="20"/>
          <w:szCs w:val="20"/>
          <w:shd w:val="clear" w:color="auto" w:fill="FFFFFF"/>
        </w:rPr>
      </w:pPr>
    </w:p>
    <w:p w:rsidR="000E67A1" w:rsidRDefault="000E67A1" w:rsidP="0074555C">
      <w:pPr>
        <w:pStyle w:val="1"/>
        <w:shd w:val="clear" w:color="auto" w:fill="auto"/>
        <w:tabs>
          <w:tab w:val="left" w:pos="1548"/>
        </w:tabs>
        <w:jc w:val="both"/>
        <w:rPr>
          <w:rFonts w:ascii="Verdana" w:hAnsi="Verdana"/>
          <w:color w:val="434343"/>
          <w:sz w:val="20"/>
          <w:szCs w:val="20"/>
          <w:shd w:val="clear" w:color="auto" w:fill="FFFFFF"/>
        </w:rPr>
      </w:pPr>
    </w:p>
    <w:p w:rsidR="000E67A1" w:rsidRDefault="000E67A1" w:rsidP="0074555C">
      <w:pPr>
        <w:pStyle w:val="1"/>
        <w:shd w:val="clear" w:color="auto" w:fill="auto"/>
        <w:tabs>
          <w:tab w:val="left" w:pos="1548"/>
        </w:tabs>
        <w:jc w:val="both"/>
        <w:rPr>
          <w:rFonts w:ascii="Verdana" w:hAnsi="Verdana"/>
          <w:color w:val="434343"/>
          <w:sz w:val="20"/>
          <w:szCs w:val="20"/>
          <w:shd w:val="clear" w:color="auto" w:fill="FFFFFF"/>
        </w:rPr>
      </w:pPr>
    </w:p>
    <w:p w:rsidR="000E67A1" w:rsidRDefault="000E67A1" w:rsidP="0074555C">
      <w:pPr>
        <w:pStyle w:val="1"/>
        <w:shd w:val="clear" w:color="auto" w:fill="auto"/>
        <w:tabs>
          <w:tab w:val="left" w:pos="1548"/>
        </w:tabs>
        <w:jc w:val="both"/>
      </w:pPr>
    </w:p>
    <w:sectPr w:rsidR="000E67A1" w:rsidSect="000E67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840"/>
    <w:multiLevelType w:val="multilevel"/>
    <w:tmpl w:val="E34EC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95C90"/>
    <w:multiLevelType w:val="multilevel"/>
    <w:tmpl w:val="E34EC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D6EB7"/>
    <w:multiLevelType w:val="multilevel"/>
    <w:tmpl w:val="46A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D4FEA"/>
    <w:multiLevelType w:val="multilevel"/>
    <w:tmpl w:val="342A9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279F9"/>
    <w:multiLevelType w:val="multilevel"/>
    <w:tmpl w:val="444E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E50EE"/>
    <w:multiLevelType w:val="multilevel"/>
    <w:tmpl w:val="E34EC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22448"/>
    <w:multiLevelType w:val="multilevel"/>
    <w:tmpl w:val="48E4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84CEE"/>
    <w:multiLevelType w:val="multilevel"/>
    <w:tmpl w:val="F2A4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47F81"/>
    <w:multiLevelType w:val="multilevel"/>
    <w:tmpl w:val="92C6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56CA1"/>
    <w:multiLevelType w:val="multilevel"/>
    <w:tmpl w:val="51F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85204"/>
    <w:multiLevelType w:val="multilevel"/>
    <w:tmpl w:val="7710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5C"/>
    <w:rsid w:val="000604E5"/>
    <w:rsid w:val="000E67A1"/>
    <w:rsid w:val="0030734F"/>
    <w:rsid w:val="00363F7C"/>
    <w:rsid w:val="00384C61"/>
    <w:rsid w:val="003F5734"/>
    <w:rsid w:val="00434D74"/>
    <w:rsid w:val="004E64D9"/>
    <w:rsid w:val="005A053E"/>
    <w:rsid w:val="0074555C"/>
    <w:rsid w:val="00777F95"/>
    <w:rsid w:val="00886969"/>
    <w:rsid w:val="008A44CD"/>
    <w:rsid w:val="009950A7"/>
    <w:rsid w:val="00A450A8"/>
    <w:rsid w:val="00AD2596"/>
    <w:rsid w:val="00BC6A4D"/>
    <w:rsid w:val="00CF204B"/>
    <w:rsid w:val="00D75796"/>
    <w:rsid w:val="00DA088D"/>
    <w:rsid w:val="00DE48FE"/>
    <w:rsid w:val="00E64F98"/>
    <w:rsid w:val="00E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55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4555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74555C"/>
    <w:pPr>
      <w:spacing w:after="0" w:line="240" w:lineRule="auto"/>
      <w:ind w:firstLine="1134"/>
    </w:pPr>
    <w:rPr>
      <w:rFonts w:ascii="Calibri" w:eastAsia="Calibri" w:hAnsi="Calibri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4555C"/>
    <w:rPr>
      <w:rFonts w:ascii="Calibri" w:eastAsia="Calibri" w:hAnsi="Calibri" w:cs="Times New Roman"/>
      <w:color w:val="000000"/>
      <w:sz w:val="28"/>
      <w:szCs w:val="20"/>
      <w:lang w:eastAsia="ru-RU"/>
    </w:rPr>
  </w:style>
  <w:style w:type="character" w:customStyle="1" w:styleId="2">
    <w:name w:val="Колонтитул (2)_"/>
    <w:basedOn w:val="a0"/>
    <w:link w:val="20"/>
    <w:rsid w:val="007455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7455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E67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55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4555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74555C"/>
    <w:pPr>
      <w:spacing w:after="0" w:line="240" w:lineRule="auto"/>
      <w:ind w:firstLine="1134"/>
    </w:pPr>
    <w:rPr>
      <w:rFonts w:ascii="Calibri" w:eastAsia="Calibri" w:hAnsi="Calibri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4555C"/>
    <w:rPr>
      <w:rFonts w:ascii="Calibri" w:eastAsia="Calibri" w:hAnsi="Calibri" w:cs="Times New Roman"/>
      <w:color w:val="000000"/>
      <w:sz w:val="28"/>
      <w:szCs w:val="20"/>
      <w:lang w:eastAsia="ru-RU"/>
    </w:rPr>
  </w:style>
  <w:style w:type="character" w:customStyle="1" w:styleId="2">
    <w:name w:val="Колонтитул (2)_"/>
    <w:basedOn w:val="a0"/>
    <w:link w:val="20"/>
    <w:rsid w:val="007455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7455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E67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.lovoze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27</cp:revision>
  <cp:lastPrinted>2020-09-22T05:40:00Z</cp:lastPrinted>
  <dcterms:created xsi:type="dcterms:W3CDTF">2020-06-24T10:00:00Z</dcterms:created>
  <dcterms:modified xsi:type="dcterms:W3CDTF">2020-11-11T09:24:00Z</dcterms:modified>
</cp:coreProperties>
</file>