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F8" w:rsidRDefault="00AD14F8" w:rsidP="00AD14F8">
      <w:pPr>
        <w:autoSpaceDE w:val="0"/>
        <w:autoSpaceDN w:val="0"/>
        <w:adjustRightInd w:val="0"/>
        <w:spacing w:after="0" w:line="240" w:lineRule="auto"/>
        <w:ind w:left="5579"/>
        <w:jc w:val="right"/>
        <w:outlineLvl w:val="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D14F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AD14F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 постановлению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</w:p>
    <w:p w:rsidR="0005000D" w:rsidRPr="00AD14F8" w:rsidRDefault="00AD14F8" w:rsidP="00AD14F8">
      <w:pPr>
        <w:autoSpaceDE w:val="0"/>
        <w:autoSpaceDN w:val="0"/>
        <w:adjustRightInd w:val="0"/>
        <w:spacing w:after="0" w:line="240" w:lineRule="auto"/>
        <w:ind w:left="5579"/>
        <w:jc w:val="right"/>
        <w:outlineLvl w:val="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Ловозерского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района от 20.10.2014 №509-ПЗ</w:t>
      </w:r>
    </w:p>
    <w:p w:rsidR="0005000D" w:rsidRPr="00D57D89" w:rsidRDefault="0005000D" w:rsidP="00AD14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00D" w:rsidRPr="00D57D89" w:rsidRDefault="0005000D" w:rsidP="000500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 </w:t>
      </w:r>
      <w:bookmarkStart w:id="0" w:name="_GoBack"/>
      <w:bookmarkEnd w:id="0"/>
    </w:p>
    <w:p w:rsidR="0005000D" w:rsidRPr="00D57D89" w:rsidRDefault="0005000D" w:rsidP="000500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(«дорожная карта») </w:t>
      </w:r>
    </w:p>
    <w:p w:rsidR="0005000D" w:rsidRPr="00D57D89" w:rsidRDefault="0005000D" w:rsidP="000500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«Изменения в отраслях социальной сферы Ловозерского района, направленные на повышение эффективности образования»</w:t>
      </w:r>
    </w:p>
    <w:p w:rsidR="0005000D" w:rsidRPr="00D57D89" w:rsidRDefault="0005000D" w:rsidP="0005000D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</w:p>
    <w:p w:rsidR="0005000D" w:rsidRPr="00D57D89" w:rsidRDefault="0005000D" w:rsidP="0005000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val="en-US" w:eastAsia="ru-RU"/>
        </w:rPr>
        <w:t>I</w:t>
      </w: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 xml:space="preserve">. Изменения в дошкольном образовании, направленные на повышение эффективности и качества услуг в сфере образования, соотнесенные с этапами перехода к эффективному контракту  </w:t>
      </w:r>
    </w:p>
    <w:p w:rsidR="0005000D" w:rsidRPr="00D57D89" w:rsidRDefault="0005000D" w:rsidP="0005000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</w:p>
    <w:p w:rsidR="0005000D" w:rsidRPr="00D57D89" w:rsidRDefault="0005000D" w:rsidP="0005000D">
      <w:pPr>
        <w:widowControl w:val="0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Основные направления изменений</w:t>
      </w:r>
    </w:p>
    <w:p w:rsidR="0005000D" w:rsidRPr="00D57D89" w:rsidRDefault="0005000D" w:rsidP="0005000D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5000D" w:rsidRPr="00D57D89" w:rsidRDefault="0005000D" w:rsidP="0005000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здоровья: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включающая:</w:t>
      </w:r>
    </w:p>
    <w:p w:rsidR="0005000D" w:rsidRPr="00D57D89" w:rsidRDefault="0005000D" w:rsidP="0005000D">
      <w:pPr>
        <w:spacing w:after="0" w:line="360" w:lineRule="atLeast"/>
        <w:ind w:firstLine="708"/>
        <w:jc w:val="both"/>
        <w:rPr>
          <w:rFonts w:ascii="Times New Roman CYR" w:eastAsia="Times New Roman" w:hAnsi="Times New Roman CYR" w:cs="Times New Roman"/>
          <w:color w:val="FF0000"/>
          <w:sz w:val="28"/>
          <w:szCs w:val="28"/>
          <w:lang w:eastAsia="ru-RU"/>
        </w:rPr>
      </w:pPr>
      <w:r w:rsidRPr="00D57D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 Ловозерском районе отсутствует очередность на зачисление детей в дошкольные образовательные организации,  отсутствует потребность  в мероприятиях, направленных на ликвидацию очередности.  Вместе с тем, с целью наибольшего охвата детей раннего возраста услугами дошкольного образования планируется развитие вариативных форм предоставления дошкольного образования (Центры игровой поддержки развития детей раннего возраста) и получение детьми дошкольного образования в форме семейного образования (Консультационный центр).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Обновление требований к условиям предоставления услуг дошкольного образования и мониторинг их выполнения.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Внедрение стандартов дошкольного образования, учитывающих требования к условиям реализации образовательных программ.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высокого качества услуг дошкольного образования: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внедрение стандартов дошкольного образования, учитывающих требования к условиям реализации образовательных программ;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кадровое обеспечение системы дошкольного образования;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разработка и внедрение системы оценки качества дошкольного образования.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эффективного контракта в дошкольном образовании: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разработка и внедрение механизмов эффективного контракта с педагогическими работниками организаций дошкольного образования;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разработка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информационное и мониторинговое сопровождение введения эффективного контракта;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аттестации педагогических работников организаций дошкольного образования с последующим их переводом на эффективный контракт.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0D" w:rsidRPr="00D57D89" w:rsidRDefault="0005000D" w:rsidP="0005000D">
      <w:pPr>
        <w:widowControl w:val="0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Ожидаемые результаты</w:t>
      </w:r>
    </w:p>
    <w:p w:rsidR="0005000D" w:rsidRPr="00D57D89" w:rsidRDefault="0005000D" w:rsidP="0005000D">
      <w:pPr>
        <w:spacing w:after="0" w:line="360" w:lineRule="atLeast"/>
        <w:ind w:left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направленных на 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образования.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качества услуг дошкольного образования предусматривает: 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введение оценки деятельности организаций дошкольного образования на основе показателей эффективности их деятельности; 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оценки деятельности дошкольных образовательных организаций.</w:t>
      </w:r>
    </w:p>
    <w:p w:rsidR="0005000D" w:rsidRPr="00D57D89" w:rsidRDefault="0005000D" w:rsidP="000500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05000D" w:rsidRPr="00D57D89" w:rsidSect="0005000D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D57D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05000D" w:rsidRPr="00D57D89" w:rsidRDefault="0005000D" w:rsidP="0005000D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sectPr w:rsidR="0005000D" w:rsidRPr="00D57D89" w:rsidSect="0005000D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5000D" w:rsidRPr="00D57D89" w:rsidRDefault="0005000D" w:rsidP="0005000D">
      <w:pPr>
        <w:widowControl w:val="0"/>
        <w:numPr>
          <w:ilvl w:val="1"/>
          <w:numId w:val="12"/>
        </w:numPr>
        <w:spacing w:before="240" w:after="60" w:line="360" w:lineRule="atLeast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lastRenderedPageBreak/>
        <w:t>Основные количественные характеристики системы дошкольного образования Ловозерского района.</w:t>
      </w:r>
    </w:p>
    <w:p w:rsidR="0005000D" w:rsidRPr="00D57D89" w:rsidRDefault="0005000D" w:rsidP="0005000D">
      <w:pPr>
        <w:spacing w:after="0" w:line="360" w:lineRule="atLeast"/>
        <w:ind w:left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8"/>
        <w:gridCol w:w="1400"/>
        <w:gridCol w:w="1240"/>
        <w:gridCol w:w="1240"/>
        <w:gridCol w:w="1240"/>
        <w:gridCol w:w="1240"/>
        <w:gridCol w:w="1240"/>
        <w:gridCol w:w="1240"/>
        <w:gridCol w:w="1240"/>
      </w:tblGrid>
      <w:tr w:rsidR="0005000D" w:rsidRPr="00D57D89" w:rsidTr="0005000D">
        <w:trPr>
          <w:cantSplit/>
          <w:tblHeader/>
        </w:trPr>
        <w:tc>
          <w:tcPr>
            <w:tcW w:w="4588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40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</w:tr>
      <w:tr w:rsidR="0005000D" w:rsidRPr="00D57D89" w:rsidTr="0005000D">
        <w:trPr>
          <w:cantSplit/>
        </w:trPr>
        <w:tc>
          <w:tcPr>
            <w:tcW w:w="4588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возрасте 1–7 лет</w:t>
            </w:r>
          </w:p>
        </w:tc>
        <w:tc>
          <w:tcPr>
            <w:tcW w:w="14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871</w:t>
            </w:r>
          </w:p>
        </w:tc>
      </w:tr>
      <w:tr w:rsidR="0005000D" w:rsidRPr="00D57D89" w:rsidTr="0005000D">
        <w:trPr>
          <w:cantSplit/>
        </w:trPr>
        <w:tc>
          <w:tcPr>
            <w:tcW w:w="4588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детей программами дошкольного образования</w:t>
            </w:r>
          </w:p>
        </w:tc>
        <w:tc>
          <w:tcPr>
            <w:tcW w:w="14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05000D" w:rsidRPr="00D57D89" w:rsidTr="0005000D">
        <w:trPr>
          <w:cantSplit/>
        </w:trPr>
        <w:tc>
          <w:tcPr>
            <w:tcW w:w="4588" w:type="dxa"/>
          </w:tcPr>
          <w:p w:rsidR="0005000D" w:rsidRPr="00D57D89" w:rsidRDefault="0005000D" w:rsidP="0005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воспитанников дошкольных образовательных учреждений.</w:t>
            </w:r>
          </w:p>
        </w:tc>
        <w:tc>
          <w:tcPr>
            <w:tcW w:w="14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           чело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век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0,631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0,637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0,675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0,677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0,677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0,677</w:t>
            </w:r>
          </w:p>
        </w:tc>
      </w:tr>
      <w:tr w:rsidR="0005000D" w:rsidRPr="00D57D89" w:rsidTr="0005000D">
        <w:trPr>
          <w:cantSplit/>
        </w:trPr>
        <w:tc>
          <w:tcPr>
            <w:tcW w:w="4588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Численность детей в возрасте от трех до семи лет, поставленных на учет для полу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чения дошкольного образования</w:t>
            </w:r>
          </w:p>
        </w:tc>
        <w:tc>
          <w:tcPr>
            <w:tcW w:w="1400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5000D" w:rsidRPr="00D57D89" w:rsidTr="0005000D">
        <w:trPr>
          <w:cantSplit/>
        </w:trPr>
        <w:tc>
          <w:tcPr>
            <w:tcW w:w="4588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400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05000D" w:rsidRPr="00D57D89" w:rsidTr="0005000D">
        <w:trPr>
          <w:cantSplit/>
        </w:trPr>
        <w:tc>
          <w:tcPr>
            <w:tcW w:w="4588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воспитанни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 дошкольных образовательных орга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низаций в возрасте от 3 до 7 лет, охвачен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образовательными программами, со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ответствующими федеральному государ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ственному образовательному стандарту дошкольного образования</w:t>
            </w:r>
          </w:p>
        </w:tc>
        <w:tc>
          <w:tcPr>
            <w:tcW w:w="1400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89,6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05000D" w:rsidRPr="00D57D89" w:rsidTr="0005000D">
        <w:trPr>
          <w:cantSplit/>
        </w:trPr>
        <w:tc>
          <w:tcPr>
            <w:tcW w:w="4588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возрасте от 3 до 7 лет, поставленных на учет для получения дошкольного образования</w:t>
            </w:r>
          </w:p>
        </w:tc>
        <w:tc>
          <w:tcPr>
            <w:tcW w:w="14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05000D" w:rsidRPr="00D57D89" w:rsidTr="0005000D">
        <w:trPr>
          <w:cantSplit/>
        </w:trPr>
        <w:tc>
          <w:tcPr>
            <w:tcW w:w="4588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Инструменты сокращения очереди в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школьные образовательные учреждения (ежегодно) – всего,</w:t>
            </w:r>
          </w:p>
          <w:p w:rsidR="0005000D" w:rsidRPr="00D57D89" w:rsidRDefault="0005000D" w:rsidP="0005000D">
            <w:pPr>
              <w:widowControl w:val="0"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мест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000D" w:rsidRPr="00D57D89" w:rsidTr="0005000D">
        <w:trPr>
          <w:cantSplit/>
        </w:trPr>
        <w:tc>
          <w:tcPr>
            <w:tcW w:w="4588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мест, созданных в ходе меро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приятий по обеспечению к 2016 году 100 процентов доступности дошкольного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разования, в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4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мест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0,048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000D" w:rsidRPr="00D57D89" w:rsidTr="0005000D">
        <w:trPr>
          <w:cantSplit/>
        </w:trPr>
        <w:tc>
          <w:tcPr>
            <w:tcW w:w="4588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формы создания мест, в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4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мест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0,048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000D" w:rsidRPr="00D57D89" w:rsidTr="0005000D">
        <w:trPr>
          <w:cantSplit/>
        </w:trPr>
        <w:tc>
          <w:tcPr>
            <w:tcW w:w="4588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расширения вариатив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форм дошкольного обра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зования ЦИПР</w:t>
            </w:r>
          </w:p>
        </w:tc>
        <w:tc>
          <w:tcPr>
            <w:tcW w:w="1400" w:type="dxa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мест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0,048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000D" w:rsidRPr="00D57D89" w:rsidTr="0005000D">
        <w:trPr>
          <w:cantSplit/>
        </w:trPr>
        <w:tc>
          <w:tcPr>
            <w:tcW w:w="4588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дополнительных мест в функционирующих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школьных образовательных учреждениях </w:t>
            </w:r>
          </w:p>
        </w:tc>
        <w:tc>
          <w:tcPr>
            <w:tcW w:w="1400" w:type="dxa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мест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000D" w:rsidRPr="00D57D89" w:rsidTr="0005000D">
        <w:trPr>
          <w:cantSplit/>
          <w:trHeight w:val="1422"/>
        </w:trPr>
        <w:tc>
          <w:tcPr>
            <w:tcW w:w="4588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увеличение мощности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школьных образовательных учреждений за счет пересчета площадей дошкольных 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вательных  учреждений.</w:t>
            </w:r>
          </w:p>
        </w:tc>
        <w:tc>
          <w:tcPr>
            <w:tcW w:w="1400" w:type="dxa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мест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000D" w:rsidRPr="00D57D89" w:rsidTr="0005000D">
        <w:trPr>
          <w:cantSplit/>
        </w:trPr>
        <w:tc>
          <w:tcPr>
            <w:tcW w:w="4588" w:type="dxa"/>
          </w:tcPr>
          <w:p w:rsidR="0005000D" w:rsidRPr="00D57D89" w:rsidRDefault="0005000D" w:rsidP="00050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 дошкольных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разовательных организаций,</w:t>
            </w:r>
          </w:p>
          <w:p w:rsidR="0005000D" w:rsidRPr="00D57D89" w:rsidRDefault="0005000D" w:rsidP="00050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              чело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век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0,249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0,238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0,228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0,228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0,228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0,228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0,228</w:t>
            </w:r>
          </w:p>
        </w:tc>
      </w:tr>
      <w:tr w:rsidR="0005000D" w:rsidRPr="00D57D89" w:rsidTr="0005000D">
        <w:trPr>
          <w:cantSplit/>
        </w:trPr>
        <w:tc>
          <w:tcPr>
            <w:tcW w:w="4588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из них педагогические работники</w:t>
            </w:r>
          </w:p>
        </w:tc>
        <w:tc>
          <w:tcPr>
            <w:tcW w:w="14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                 чело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век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0,098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0,096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0,091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0,091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0,091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0,091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0,091</w:t>
            </w:r>
          </w:p>
        </w:tc>
      </w:tr>
      <w:tr w:rsidR="0005000D" w:rsidRPr="00D57D89" w:rsidTr="0005000D">
        <w:trPr>
          <w:cantSplit/>
        </w:trPr>
        <w:tc>
          <w:tcPr>
            <w:tcW w:w="4588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lastRenderedPageBreak/>
              <w:t>Повышение доли педагогических и руко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водящих работников государственных (муниципальных) дошкольных образова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тельных организаций, прошедших в тече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ние последних 3 лет повышение квалифи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кации или профессиональную переподго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товку, в общей численности педагогиче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ских и руководящих работников до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школьных образовательных учреждений до 100 процентов</w:t>
            </w:r>
            <w:r w:rsidRPr="00D57D89">
              <w:rPr>
                <w:rFonts w:ascii="Times New Roman CYR" w:eastAsia="Times New Roman" w:hAnsi="Times New Roman CYR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 2016 году (проценты)</w:t>
            </w:r>
          </w:p>
        </w:tc>
        <w:tc>
          <w:tcPr>
            <w:tcW w:w="1400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до 29,2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до 53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до 85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05000D" w:rsidRPr="00D57D89" w:rsidTr="0005000D">
        <w:trPr>
          <w:cantSplit/>
        </w:trPr>
        <w:tc>
          <w:tcPr>
            <w:tcW w:w="4588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работников, кото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рым при прохождении аттестации при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своена первая или высшая квалификаци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онная категория</w:t>
            </w:r>
          </w:p>
        </w:tc>
        <w:tc>
          <w:tcPr>
            <w:tcW w:w="1400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35,0</w:t>
            </w:r>
          </w:p>
        </w:tc>
      </w:tr>
      <w:tr w:rsidR="0005000D" w:rsidRPr="00D57D89" w:rsidTr="0005000D">
        <w:trPr>
          <w:cantSplit/>
        </w:trPr>
        <w:tc>
          <w:tcPr>
            <w:tcW w:w="4588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разовательных  учреждений</w:t>
            </w:r>
          </w:p>
        </w:tc>
        <w:tc>
          <w:tcPr>
            <w:tcW w:w="1400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44,1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240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41,6</w:t>
            </w:r>
          </w:p>
        </w:tc>
      </w:tr>
      <w:tr w:rsidR="0005000D" w:rsidRPr="00D57D89" w:rsidTr="0005000D">
        <w:trPr>
          <w:cantSplit/>
        </w:trPr>
        <w:tc>
          <w:tcPr>
            <w:tcW w:w="4588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4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240" w:type="dxa"/>
            <w:noWrap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</w:tr>
    </w:tbl>
    <w:p w:rsidR="0005000D" w:rsidRPr="00D57D89" w:rsidRDefault="0005000D" w:rsidP="0005000D">
      <w:pPr>
        <w:widowControl w:val="0"/>
        <w:spacing w:after="0" w:line="240" w:lineRule="auto"/>
        <w:jc w:val="both"/>
        <w:outlineLvl w:val="0"/>
        <w:rPr>
          <w:rFonts w:ascii="Calibri Light" w:eastAsia="Calibri" w:hAnsi="Calibri Light" w:cs="Times New Roman"/>
          <w:b/>
          <w:kern w:val="32"/>
          <w:sz w:val="28"/>
          <w:szCs w:val="28"/>
          <w:lang w:eastAsia="ru-RU"/>
        </w:rPr>
      </w:pPr>
    </w:p>
    <w:p w:rsidR="0005000D" w:rsidRPr="00D57D89" w:rsidRDefault="0005000D" w:rsidP="0005000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57D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05000D" w:rsidRPr="00D57D89" w:rsidRDefault="0005000D" w:rsidP="0005000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5000D" w:rsidRPr="00D57D89" w:rsidRDefault="0005000D" w:rsidP="0005000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5000D" w:rsidRPr="00D57D89" w:rsidRDefault="0005000D" w:rsidP="0005000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5000D" w:rsidRPr="00D57D89" w:rsidRDefault="0005000D" w:rsidP="0005000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5000D" w:rsidRPr="00D57D89" w:rsidRDefault="0005000D" w:rsidP="0005000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5000D" w:rsidRPr="00D57D89" w:rsidRDefault="0005000D" w:rsidP="0005000D">
      <w:pPr>
        <w:widowControl w:val="0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05000D" w:rsidRPr="00D57D89" w:rsidRDefault="0005000D" w:rsidP="0005000D">
      <w:pPr>
        <w:spacing w:after="0" w:line="360" w:lineRule="atLeast"/>
        <w:ind w:left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949"/>
        <w:gridCol w:w="6851"/>
        <w:gridCol w:w="1960"/>
        <w:gridCol w:w="140"/>
        <w:gridCol w:w="1518"/>
        <w:gridCol w:w="26"/>
        <w:gridCol w:w="3320"/>
        <w:gridCol w:w="16"/>
      </w:tblGrid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51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60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исполнители</w:t>
            </w:r>
          </w:p>
        </w:tc>
        <w:tc>
          <w:tcPr>
            <w:tcW w:w="1658" w:type="dxa"/>
            <w:gridSpan w:val="2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Сроки реализаци</w:t>
            </w: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</w:t>
            </w:r>
          </w:p>
        </w:tc>
        <w:tc>
          <w:tcPr>
            <w:tcW w:w="3362" w:type="dxa"/>
            <w:gridSpan w:val="3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Показатели</w:t>
            </w:r>
          </w:p>
        </w:tc>
      </w:tr>
      <w:tr w:rsidR="0005000D" w:rsidRPr="00D57D89" w:rsidTr="0005000D">
        <w:trPr>
          <w:trHeight w:val="421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1" w:type="dxa"/>
            <w:gridSpan w:val="7"/>
          </w:tcPr>
          <w:p w:rsidR="0005000D" w:rsidRPr="00D57D89" w:rsidRDefault="0005000D" w:rsidP="00050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модернизации муниципальной  системы дошкольного образования с предоставлением субсидии из областного бюджета  бюджету Ловозерского района  на их финансовое обеспечение </w:t>
            </w:r>
          </w:p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ведомственную целевую программу «Раз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витие системы образования Ловозерского района через эффективное выполнение муниципальных функций на 2014-2016 годы» при предоставлении субсидии из областного бюджета бюджету Ловозерского района на финансовое обеспечение мероприятий по модернизации муниципальной системы дошкольного образования</w:t>
            </w:r>
          </w:p>
        </w:tc>
        <w:tc>
          <w:tcPr>
            <w:tcW w:w="196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</w:tc>
        <w:tc>
          <w:tcPr>
            <w:tcW w:w="1658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2013-2016</w:t>
            </w:r>
          </w:p>
        </w:tc>
        <w:tc>
          <w:tcPr>
            <w:tcW w:w="3362" w:type="dxa"/>
            <w:gridSpan w:val="3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внесены изменения в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ведомственную целевую программу «Раз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витие системы образования Ловозерского района через эффективное выполнение муниципальных функций на 2014-2016 годы»</w:t>
            </w:r>
          </w:p>
        </w:tc>
      </w:tr>
      <w:tr w:rsidR="0005000D" w:rsidRPr="00D57D89" w:rsidTr="0005000D">
        <w:trPr>
          <w:trHeight w:val="1489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Подписание соглашения Администрации Ловозерского района с Министерством образования и науки Мурманской области при предоставлении субсидии из областного бюджета бюджету  Ловозерского района на финансо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вое обеспечение мероприятий по модернизации региональной системы дошкольного образования</w:t>
            </w:r>
          </w:p>
        </w:tc>
        <w:tc>
          <w:tcPr>
            <w:tcW w:w="196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 ЛР, Отдел по образованию</w:t>
            </w:r>
          </w:p>
        </w:tc>
        <w:tc>
          <w:tcPr>
            <w:tcW w:w="1658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2013,2016</w:t>
            </w:r>
          </w:p>
        </w:tc>
        <w:tc>
          <w:tcPr>
            <w:tcW w:w="3362" w:type="dxa"/>
            <w:gridSpan w:val="3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заключено соглашение с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</w:tc>
      </w:tr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требований к условиям предоставления услуг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школьного образования и мониторинг их выполнения:</w:t>
            </w:r>
          </w:p>
        </w:tc>
        <w:tc>
          <w:tcPr>
            <w:tcW w:w="196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образованию, МБДОУ</w:t>
            </w:r>
          </w:p>
        </w:tc>
        <w:tc>
          <w:tcPr>
            <w:tcW w:w="1658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3362" w:type="dxa"/>
            <w:gridSpan w:val="3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численности детей 3 - 7 лет, которым предостав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лена возможность получать услуги дошкольного 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вания, к численности детей в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возрасте 3 - 7 лет, скорректи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рованной на численность де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тей в возрасте 5 - 7 лет, обу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чающихся в школе</w:t>
            </w:r>
          </w:p>
        </w:tc>
      </w:tr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обновленных регулирующих документов (требова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 санитарных, строительных норм, пожарной безопасности и др.) для обеспечения условий развития вариативных форм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школьного образования</w:t>
            </w:r>
          </w:p>
        </w:tc>
        <w:tc>
          <w:tcPr>
            <w:tcW w:w="196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образованию, МБДОУ</w:t>
            </w:r>
          </w:p>
        </w:tc>
        <w:tc>
          <w:tcPr>
            <w:tcW w:w="1658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3362" w:type="dxa"/>
            <w:gridSpan w:val="3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подготовки НПА для внесения изменений в действующие нормативные правовые акты по комплекс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безопасности, регулиру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ющие правоотношения в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разовательных  учреждениях </w:t>
            </w:r>
          </w:p>
        </w:tc>
      </w:tr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Внедрение методических рекомендаций для муниципальных образований по формированию методики расчета норматива на реализацию услуги по уходу и присмотру за детьми дошкольно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го возраста</w:t>
            </w:r>
          </w:p>
        </w:tc>
        <w:tc>
          <w:tcPr>
            <w:tcW w:w="196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</w:tc>
        <w:tc>
          <w:tcPr>
            <w:tcW w:w="1658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362" w:type="dxa"/>
            <w:gridSpan w:val="3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внедряются методические рекомендации для муници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пальных образований по фор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мированию методики расчета норматива на реализацию услуги по уходу и присмотру за детьми дошкольного воз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раста</w:t>
            </w:r>
          </w:p>
        </w:tc>
      </w:tr>
      <w:tr w:rsidR="0005000D" w:rsidRPr="00D57D89" w:rsidTr="0005000D">
        <w:trPr>
          <w:gridAfter w:val="1"/>
          <w:wAfter w:w="16" w:type="dxa"/>
          <w:trHeight w:val="20"/>
          <w:jc w:val="center"/>
        </w:trPr>
        <w:tc>
          <w:tcPr>
            <w:tcW w:w="14770" w:type="dxa"/>
            <w:gridSpan w:val="8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высокого качества услуг дошкольного образования</w:t>
            </w:r>
          </w:p>
        </w:tc>
      </w:tr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федеральных государственных образовательных стандартов дошкольного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образованию,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МБДОУ 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2013-2018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воспитанников дошкольных образовательных организаций в возрасте от 3 до 7 лет, охва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ченных образовательными программами, соответствую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щими федеральному государ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ственному образовательному стандарту дошкольного обра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зования</w:t>
            </w:r>
          </w:p>
        </w:tc>
      </w:tr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Апробация нормативных правовых актов, разработанных Министерством образования и науки Мурманской области,  обес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печивающих введение и реализацию стандартов дошкольного образования, в том числе: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требований к образовательным программам и усло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виям реализации образовательных программ дошкольного об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разования, направленных на развитие способностей, стимули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рование инициативности, самостоятельности и ответственности дошкольников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образованию, МБДОУ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2013-2015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апробированы  требования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 об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разовательным программам и условиям реализации образо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вательных программ до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 xml:space="preserve">школьного образования, направленных на развитие способностей,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lastRenderedPageBreak/>
              <w:t>стимулирова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ние инициативности, само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стоятельности и ответствен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ности дошкольников</w:t>
            </w:r>
          </w:p>
        </w:tc>
      </w:tr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стандартов дошкольного образования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образованию, МБДОУ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2013-2015 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внедрены стандарты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школьного образования во всех  му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ниципальных ДОУ</w:t>
            </w:r>
          </w:p>
        </w:tc>
      </w:tr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основной образовательной программы в соответ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ствии со стандартами дошкольного образования 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МБДОУ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разработана</w:t>
            </w:r>
            <w:proofErr w:type="gramEnd"/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ООП в соответ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ствии со стандартами до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школьного образования</w:t>
            </w:r>
          </w:p>
        </w:tc>
      </w:tr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u w:val="single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 системы дошкольного образования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педагогических работников ДОУ, имеющих педагогиче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ское образование, в общей численности педагогических работников ДОУ;</w:t>
            </w:r>
          </w:p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педагогических работников ДОУ, прошедших повышение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квалификации и (или) про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фессиональную переподго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товку, в общей численности педагогических работников ДОУ</w:t>
            </w:r>
          </w:p>
        </w:tc>
      </w:tr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вание инициативности, самостоятельности и ответственности дошкольников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 с участием руководителей МБДОУ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разработаны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должностные инструкции педагога до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школьного образования, включающие характер взаи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модействия педагога с деть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ми, направленного на разви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тие способностей, стимули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рование инициативности, са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мостоятельности и ответ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ственности дошкольников</w:t>
            </w:r>
          </w:p>
        </w:tc>
      </w:tr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руководящих и педагогических 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ботников дошкольных образовательных учреждений с учетом введения в 2015 году профессионального стандарта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обучение 7 руко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водителей ДОУ, 25 педаго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гических работников ДОУ (ежегодно)</w:t>
            </w:r>
          </w:p>
        </w:tc>
      </w:tr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совещаний с руководителями дошкольных 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вательных учреждений «О системе мер по подготовке к реали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зации профессионального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стандарта «Педагог» 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образованию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2014- 2018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системы оценки качества дошкольного образования, в том числе: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деятельно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дошкольных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тельных учреждений, их ру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ководителей и основных ка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тегорий работников осу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ществляется на основании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эффективности деятельности подведомствен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муниципальных учреждений дошкольного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  <w:proofErr w:type="gramEnd"/>
          </w:p>
        </w:tc>
      </w:tr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социологических и психолого-педагогических ис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с участием руководителей ДОО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2013-2015 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удовлетво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ренности населения каче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ством дошкольного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</w:tr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апробации инструментария педагогических измерений, совершенствование технологий проведения контрольно-оценочных процедур на базе стандартизированных показателей и критериев оценивания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образованию, МБДОУ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2014-2018 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улучшилось качество предоставления населению услуг дошкольного образования. </w:t>
            </w:r>
          </w:p>
        </w:tc>
      </w:tr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апробации методических рекомендаций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по реализации показателей эффективности деятельности подве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домственных муниципальных  учреждений дошкольного обра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зования, их руководителей и основных категорий работников, в том числе в связи с использованием для дифференциации зара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ботной платы педагогических работников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руководители МБДОУ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2013-2015 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дифференцированная оплата труда руководителей и ос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новных категорий работников с учетом показателей эффек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тивности их деятельности</w:t>
            </w:r>
          </w:p>
        </w:tc>
      </w:tr>
      <w:tr w:rsidR="0005000D" w:rsidRPr="00D57D89" w:rsidTr="0005000D">
        <w:trPr>
          <w:trHeight w:val="20"/>
          <w:jc w:val="center"/>
        </w:trPr>
        <w:tc>
          <w:tcPr>
            <w:tcW w:w="955" w:type="dxa"/>
            <w:gridSpan w:val="2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порядка формирования муниципального задания для дошкольных образовательных учреждений, включая показате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 качества предоставляемых услуг по дошкольному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нию 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2014-2015 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сформированы муниципаль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ные задания для МБДОУ, вклю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чая показатели качества предоставляемых услуг по дошкольному образованию</w:t>
            </w:r>
          </w:p>
        </w:tc>
      </w:tr>
      <w:tr w:rsidR="0005000D" w:rsidRPr="00D57D89" w:rsidTr="0005000D">
        <w:trPr>
          <w:gridBefore w:val="1"/>
          <w:wBefore w:w="6" w:type="dxa"/>
          <w:trHeight w:val="20"/>
          <w:jc w:val="center"/>
        </w:trPr>
        <w:tc>
          <w:tcPr>
            <w:tcW w:w="949" w:type="dxa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показателей эффективности деятельности под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ведомственных муниципальных учреждений дошкольного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разования, их руководителей и основных категорий работников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внедрена система оценки ка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чества дошкольного 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</w:t>
            </w:r>
          </w:p>
        </w:tc>
      </w:tr>
      <w:tr w:rsidR="0005000D" w:rsidRPr="00D57D89" w:rsidTr="0005000D">
        <w:trPr>
          <w:gridBefore w:val="1"/>
          <w:wBefore w:w="6" w:type="dxa"/>
          <w:trHeight w:val="20"/>
          <w:jc w:val="center"/>
        </w:trPr>
        <w:tc>
          <w:tcPr>
            <w:tcW w:w="949" w:type="dxa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мероприятий, направленных на оптимизацию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оплату труда вспомогательного, административно-управленческого персонала.</w:t>
            </w:r>
          </w:p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оплаты труда вспомогательного, администра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тивно-управленческого персонала, исходя из предельной доли расходов на оплату их труда в общем фонде оплаты труда орга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низации не более 40%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образованию,</w:t>
            </w:r>
          </w:p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ДОО</w:t>
            </w:r>
          </w:p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вспомога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тельного, административно-управленческого персонала составляет не более 40% фон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 оплаты труда МБДОУ</w:t>
            </w:r>
          </w:p>
        </w:tc>
      </w:tr>
      <w:tr w:rsidR="0005000D" w:rsidRPr="00D57D89" w:rsidTr="0005000D">
        <w:trPr>
          <w:gridBefore w:val="1"/>
          <w:wBefore w:w="6" w:type="dxa"/>
          <w:trHeight w:val="20"/>
          <w:jc w:val="center"/>
        </w:trPr>
        <w:tc>
          <w:tcPr>
            <w:tcW w:w="949" w:type="dxa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численности по отдельным категориям педагоги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ческих работников, определенных указами Президента Россий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Федерации, с учетом увеличения производительности тру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 и проводимых институциональных изменений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образованию,</w:t>
            </w:r>
          </w:p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ДОО</w:t>
            </w:r>
          </w:p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воспитанников в расчете на 1 педагогического работника увеличится до 7,3</w:t>
            </w:r>
          </w:p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gridBefore w:val="1"/>
          <w:wBefore w:w="6" w:type="dxa"/>
          <w:trHeight w:val="20"/>
          <w:jc w:val="center"/>
        </w:trPr>
        <w:tc>
          <w:tcPr>
            <w:tcW w:w="949" w:type="dxa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систем нормирования труда в образовательных  учреждениях.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образованию,</w:t>
            </w:r>
          </w:p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ДОО</w:t>
            </w:r>
          </w:p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условия, необходи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мые для внедрения рацио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нальных организационных и трудовых процессов, улучше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организации труда и по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вышения эффективности и качества реализации 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вательных программ</w:t>
            </w:r>
          </w:p>
        </w:tc>
      </w:tr>
      <w:tr w:rsidR="0005000D" w:rsidRPr="00D57D89" w:rsidTr="0005000D">
        <w:trPr>
          <w:gridBefore w:val="1"/>
          <w:wBefore w:w="6" w:type="dxa"/>
          <w:trHeight w:val="20"/>
          <w:jc w:val="center"/>
        </w:trPr>
        <w:tc>
          <w:tcPr>
            <w:tcW w:w="14780" w:type="dxa"/>
            <w:gridSpan w:val="8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Внедрение механизмов эффективного контракта с педагогическими работниками  учреждений  дошкольного образования</w:t>
            </w:r>
          </w:p>
        </w:tc>
      </w:tr>
      <w:tr w:rsidR="0005000D" w:rsidRPr="00D57D89" w:rsidTr="0005000D">
        <w:trPr>
          <w:gridBefore w:val="1"/>
          <w:wBefore w:w="6" w:type="dxa"/>
          <w:trHeight w:val="20"/>
          <w:jc w:val="center"/>
        </w:trPr>
        <w:tc>
          <w:tcPr>
            <w:tcW w:w="949" w:type="dxa"/>
          </w:tcPr>
          <w:p w:rsidR="0005000D" w:rsidRPr="00D57D89" w:rsidRDefault="0005000D" w:rsidP="0005000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механизмов эффективного контракта с педагогиче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скими работниками учреждений  дошкольного образования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средней зара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ботной платы педагогических работников муниципальных дошколь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ных образовательных учреждений к средней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заработной плате общеобразовательных  учреждений Ловозерского района.</w:t>
            </w:r>
          </w:p>
        </w:tc>
      </w:tr>
      <w:tr w:rsidR="0005000D" w:rsidRPr="00D57D89" w:rsidTr="0005000D">
        <w:trPr>
          <w:gridBefore w:val="1"/>
          <w:wBefore w:w="6" w:type="dxa"/>
          <w:trHeight w:val="20"/>
          <w:jc w:val="center"/>
        </w:trPr>
        <w:tc>
          <w:tcPr>
            <w:tcW w:w="949" w:type="dxa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Отбор пилотных образовательных  учреждений  для проведения апробации моделей эффективного контракта в дошкольных об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разовательных организациях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МОиНМО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Отдел по образованию с участием руко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водителей МБДОУ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2013 - 2014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проведена апробация моделей эффективного контракта в пилотных МБДОУ</w:t>
            </w:r>
          </w:p>
        </w:tc>
      </w:tr>
      <w:tr w:rsidR="0005000D" w:rsidRPr="00D57D89" w:rsidTr="0005000D">
        <w:trPr>
          <w:gridBefore w:val="1"/>
          <w:wBefore w:w="6" w:type="dxa"/>
          <w:trHeight w:val="20"/>
          <w:jc w:val="center"/>
        </w:trPr>
        <w:tc>
          <w:tcPr>
            <w:tcW w:w="949" w:type="dxa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рекомендаций 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МОиНМО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внедре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 апробированных моделей эффективного контракта в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школьном образовании 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с участием руко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водителей МБДОУ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2015-2016 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внедрены апробированные модели эффективного кон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тракта в дошкольном образо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вании</w:t>
            </w:r>
          </w:p>
        </w:tc>
      </w:tr>
      <w:tr w:rsidR="0005000D" w:rsidRPr="00D57D89" w:rsidTr="0005000D">
        <w:trPr>
          <w:gridBefore w:val="1"/>
          <w:wBefore w:w="6" w:type="dxa"/>
          <w:trHeight w:val="20"/>
          <w:jc w:val="center"/>
        </w:trPr>
        <w:tc>
          <w:tcPr>
            <w:tcW w:w="949" w:type="dxa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требований к условиям выполнения трудовой дея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тельности педагогическими и другими категориями работников дошкольных образовательных учреждений, направленных на достижение показателей качества трудовой деятельности (пока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зателей качества, обозначенных в модели «эффективного кон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тракта») 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с участием руко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водителей МБДОУ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2014-2016 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нормативно-правовой акт, утверждающий требова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к условиям выполнения трудовой деятельности педа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гогическими работниками ДОУ</w:t>
            </w:r>
          </w:p>
        </w:tc>
      </w:tr>
      <w:tr w:rsidR="0005000D" w:rsidRPr="00D57D89" w:rsidTr="0005000D">
        <w:trPr>
          <w:gridBefore w:val="1"/>
          <w:wBefore w:w="6" w:type="dxa"/>
          <w:trHeight w:val="20"/>
          <w:jc w:val="center"/>
        </w:trPr>
        <w:tc>
          <w:tcPr>
            <w:tcW w:w="949" w:type="dxa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Реализация  моделей эффективного контракта в дошкольном образовании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образованию, МБДОУ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2014-2017 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внедрены модели эффектив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ного контракта в дошкольном образовании</w:t>
            </w:r>
          </w:p>
        </w:tc>
      </w:tr>
      <w:tr w:rsidR="0005000D" w:rsidRPr="00D57D89" w:rsidTr="0005000D">
        <w:trPr>
          <w:gridBefore w:val="1"/>
          <w:wBefore w:w="6" w:type="dxa"/>
          <w:trHeight w:val="20"/>
          <w:jc w:val="center"/>
        </w:trPr>
        <w:tc>
          <w:tcPr>
            <w:tcW w:w="949" w:type="dxa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Планирование расходов консолидированного бюджета Ловозерского района на оплату труда педагогических работников дошкольных образовательных учреждений в соответствии с Указом Президента  РФ от 07.05.2012г № 597 «О мероприятиях по реализации государственной социальной политики»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 ЛР, Отдел по образованию.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дополнительные расходы на повышение оплаты труда педагогических работников ДОУ предусмотрены в консолидированном бюджете Ловозерского района.</w:t>
            </w:r>
          </w:p>
        </w:tc>
      </w:tr>
      <w:tr w:rsidR="0005000D" w:rsidRPr="00D57D89" w:rsidTr="0005000D">
        <w:trPr>
          <w:gridBefore w:val="1"/>
          <w:wBefore w:w="6" w:type="dxa"/>
          <w:trHeight w:val="20"/>
          <w:jc w:val="center"/>
        </w:trPr>
        <w:tc>
          <w:tcPr>
            <w:tcW w:w="949" w:type="dxa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численности по отдельным категориям педагоги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ческих работников, определенных указами Президента Россий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Федерации, с учетом увеличения производительности тру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 и проводимых институциональных изменений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образованию, МБДОУ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2014-2018 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воспитанников в расчете на 1 педагогического работника увеличится до 7,3 человек.</w:t>
            </w:r>
          </w:p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gridBefore w:val="1"/>
          <w:wBefore w:w="6" w:type="dxa"/>
          <w:trHeight w:val="20"/>
          <w:jc w:val="center"/>
        </w:trPr>
        <w:tc>
          <w:tcPr>
            <w:tcW w:w="949" w:type="dxa"/>
          </w:tcPr>
          <w:p w:rsidR="0005000D" w:rsidRPr="00D57D89" w:rsidRDefault="0005000D" w:rsidP="0005000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механизмов эффективного контракта с руководителями образовательных учреждений  дошкольного образования, в том числе: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средней зара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ботной платы педагогических работников муниципальных дошколь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образовательных учреждений к средней заработной плате общеобразовательных  учреждений Ловозерского района.</w:t>
            </w:r>
          </w:p>
        </w:tc>
      </w:tr>
      <w:tr w:rsidR="0005000D" w:rsidRPr="00D57D89" w:rsidTr="0005000D">
        <w:trPr>
          <w:gridBefore w:val="1"/>
          <w:wBefore w:w="6" w:type="dxa"/>
          <w:trHeight w:val="20"/>
          <w:jc w:val="center"/>
        </w:trPr>
        <w:tc>
          <w:tcPr>
            <w:tcW w:w="949" w:type="dxa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Разработка и принятие муниципальных нормативных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lastRenderedPageBreak/>
              <w:t>актов, устанавливающих механизмы стимулирования руководителей образовательных учреждений, направленные на установление взаимосвязи между показателями качества предоставляемых организацией муниципальных услуг и эффективностью деятельности руководителя образовательного  учреждения.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образованию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2013-2014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разработаны и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утверждены примерные положения по стимулированию руководите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лей МБДОУ</w:t>
            </w:r>
          </w:p>
        </w:tc>
      </w:tr>
      <w:tr w:rsidR="0005000D" w:rsidRPr="00D57D89" w:rsidTr="0005000D">
        <w:trPr>
          <w:gridBefore w:val="1"/>
          <w:wBefore w:w="6" w:type="dxa"/>
          <w:trHeight w:val="20"/>
          <w:jc w:val="center"/>
        </w:trPr>
        <w:tc>
          <w:tcPr>
            <w:tcW w:w="949" w:type="dxa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заключению трудовых договоров с руко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водителями муниципальных учреждений дошкольного образования в соответствии с типовой формой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заключено 7 трудовых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говоров с руководителями муници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пальных   МБДОУ</w:t>
            </w:r>
          </w:p>
        </w:tc>
      </w:tr>
      <w:tr w:rsidR="0005000D" w:rsidRPr="00D57D89" w:rsidTr="0005000D">
        <w:trPr>
          <w:gridBefore w:val="1"/>
          <w:wBefore w:w="6" w:type="dxa"/>
          <w:trHeight w:val="20"/>
          <w:jc w:val="center"/>
        </w:trPr>
        <w:tc>
          <w:tcPr>
            <w:tcW w:w="949" w:type="dxa"/>
          </w:tcPr>
          <w:p w:rsidR="0005000D" w:rsidRPr="00D57D89" w:rsidRDefault="0005000D" w:rsidP="0005000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населения доступностью реализации программ дошкольного обра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зования</w:t>
            </w:r>
          </w:p>
        </w:tc>
      </w:tr>
      <w:tr w:rsidR="0005000D" w:rsidRPr="00D57D89" w:rsidTr="0005000D">
        <w:trPr>
          <w:gridBefore w:val="1"/>
          <w:wBefore w:w="6" w:type="dxa"/>
          <w:trHeight w:val="20"/>
          <w:jc w:val="center"/>
        </w:trPr>
        <w:tc>
          <w:tcPr>
            <w:tcW w:w="949" w:type="dxa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мероприятий, обеспечивающих взаимодействие со СМИ по введению эффективного контракта (организация про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ведения разъяснительной работы в трудовых коллективах, пуб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ликации в средствах массовой информации, проведение семи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наров и др.)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образованию, МБДОУ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2013-2018 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введению эф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фективного контракта в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школьном образовании раз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мещена на сайтах органов и учреждений системы 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вания, в СМИ (программы теле- и радиовещания, печат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издания). Проведены со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вещания  с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руководителями  ДОУ. </w:t>
            </w:r>
          </w:p>
        </w:tc>
      </w:tr>
      <w:tr w:rsidR="0005000D" w:rsidRPr="00D57D89" w:rsidTr="0005000D">
        <w:trPr>
          <w:gridBefore w:val="1"/>
          <w:wBefore w:w="6" w:type="dxa"/>
          <w:trHeight w:val="20"/>
          <w:jc w:val="center"/>
        </w:trPr>
        <w:tc>
          <w:tcPr>
            <w:tcW w:w="949" w:type="dxa"/>
          </w:tcPr>
          <w:p w:rsidR="0005000D" w:rsidRPr="00D57D89" w:rsidRDefault="0005000D" w:rsidP="0005000D">
            <w:pPr>
              <w:widowControl w:val="0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вания, в том числе выявление лучших практик</w:t>
            </w:r>
          </w:p>
        </w:tc>
        <w:tc>
          <w:tcPr>
            <w:tcW w:w="2100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</w:tc>
        <w:tc>
          <w:tcPr>
            <w:tcW w:w="1544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2014-2018 </w:t>
            </w:r>
          </w:p>
        </w:tc>
        <w:tc>
          <w:tcPr>
            <w:tcW w:w="3336" w:type="dxa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 уровень удовлетво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ренности населения каче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ством дошкольного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</w:tr>
    </w:tbl>
    <w:p w:rsidR="0005000D" w:rsidRPr="00D57D89" w:rsidRDefault="0005000D" w:rsidP="0005000D">
      <w:pPr>
        <w:keepNext/>
        <w:numPr>
          <w:ilvl w:val="1"/>
          <w:numId w:val="12"/>
        </w:numPr>
        <w:spacing w:before="240" w:after="60" w:line="360" w:lineRule="atLeast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p w:rsidR="0005000D" w:rsidRPr="00D57D89" w:rsidRDefault="0005000D" w:rsidP="0005000D">
      <w:pPr>
        <w:spacing w:after="0" w:line="360" w:lineRule="atLeast"/>
        <w:ind w:left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4120"/>
        <w:gridCol w:w="1557"/>
        <w:gridCol w:w="783"/>
        <w:gridCol w:w="900"/>
        <w:gridCol w:w="900"/>
        <w:gridCol w:w="900"/>
        <w:gridCol w:w="900"/>
        <w:gridCol w:w="900"/>
        <w:gridCol w:w="3240"/>
      </w:tblGrid>
      <w:tr w:rsidR="0005000D" w:rsidRPr="00D57D89" w:rsidTr="0005000D">
        <w:trPr>
          <w:tblHeader/>
        </w:trPr>
        <w:tc>
          <w:tcPr>
            <w:tcW w:w="668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20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7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83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00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00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00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00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00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240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05000D" w:rsidRPr="00D57D89" w:rsidTr="0005000D">
        <w:tc>
          <w:tcPr>
            <w:tcW w:w="668" w:type="dxa"/>
          </w:tcPr>
          <w:p w:rsidR="0005000D" w:rsidRPr="00D57D89" w:rsidRDefault="0005000D" w:rsidP="000500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численности детей 3 - 7 лет, которым предоставлена возмож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получать услуги дошкольного образования, к численности детей в возрасте 3 - 7 лет, скорректированной на численность детей в возрасте 5 – 7 лет, обучающихся в школе</w:t>
            </w:r>
          </w:p>
        </w:tc>
        <w:tc>
          <w:tcPr>
            <w:tcW w:w="1557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83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0" w:type="dxa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детям в возрасте от 3 до 7 лет будет предоставлена возможность получения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школьного образования</w:t>
            </w:r>
          </w:p>
        </w:tc>
      </w:tr>
      <w:tr w:rsidR="0005000D" w:rsidRPr="00D57D89" w:rsidTr="0005000D">
        <w:tc>
          <w:tcPr>
            <w:tcW w:w="668" w:type="dxa"/>
          </w:tcPr>
          <w:p w:rsidR="0005000D" w:rsidRPr="00D57D89" w:rsidRDefault="0005000D" w:rsidP="000500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детей дошкольными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тельными учреждениями (отношение численности детей в возрасте от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 до 3 лет, посещающих дошкольные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разовательные учреждения, к общей численности детей в возрасте от 0 до 3 лет)</w:t>
            </w:r>
          </w:p>
        </w:tc>
        <w:tc>
          <w:tcPr>
            <w:tcW w:w="1557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783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48,6   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</w:t>
            </w:r>
          </w:p>
        </w:tc>
        <w:tc>
          <w:tcPr>
            <w:tcW w:w="3240" w:type="dxa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от 0 до 3 лет будет предоставлена возможность получения дошкольного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разования в соответствии с запросами родителей (закон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представителей)</w:t>
            </w:r>
          </w:p>
        </w:tc>
      </w:tr>
      <w:tr w:rsidR="0005000D" w:rsidRPr="00D57D89" w:rsidTr="0005000D">
        <w:tc>
          <w:tcPr>
            <w:tcW w:w="668" w:type="dxa"/>
          </w:tcPr>
          <w:p w:rsidR="0005000D" w:rsidRPr="00D57D89" w:rsidRDefault="0005000D" w:rsidP="000500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воспитанников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школьных образовательных учреждений, обучающихся по программам, соответствующим требованиям стан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дартов дошкольного образования, в общей численности воспитанников дошкольных образовательных  учреждений.</w:t>
            </w:r>
          </w:p>
        </w:tc>
        <w:tc>
          <w:tcPr>
            <w:tcW w:w="1557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83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0" w:type="dxa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дошкольно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образования 100 % воспи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танников дошкольных обра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зовательных учреждений в соответствии со стандартами дошкольного образования</w:t>
            </w:r>
          </w:p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c>
          <w:tcPr>
            <w:tcW w:w="668" w:type="dxa"/>
          </w:tcPr>
          <w:p w:rsidR="0005000D" w:rsidRPr="00D57D89" w:rsidRDefault="0005000D" w:rsidP="000500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дошкольных образовательных учреждений, в ко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торых оценка деятельности дошколь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образовательных учреждений, их руководителей и основных кате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горий работников осуществляется на основании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показателей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деятельности подведомственных муниципальных учреждений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школьного образования</w:t>
            </w:r>
            <w:proofErr w:type="gramEnd"/>
          </w:p>
        </w:tc>
        <w:tc>
          <w:tcPr>
            <w:tcW w:w="1557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единица</w:t>
            </w:r>
          </w:p>
        </w:tc>
        <w:tc>
          <w:tcPr>
            <w:tcW w:w="783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0" w:type="dxa"/>
          </w:tcPr>
          <w:p w:rsidR="0005000D" w:rsidRPr="00D57D89" w:rsidRDefault="0005000D" w:rsidP="0005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системы оценки качества дошкольно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образования в 100 %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школьных образовательных учреждений для повышения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эффективности их деятель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</w:t>
            </w:r>
          </w:p>
        </w:tc>
      </w:tr>
      <w:tr w:rsidR="0005000D" w:rsidRPr="00D57D89" w:rsidTr="0005000D">
        <w:tc>
          <w:tcPr>
            <w:tcW w:w="668" w:type="dxa"/>
          </w:tcPr>
          <w:p w:rsidR="0005000D" w:rsidRPr="00D57D89" w:rsidRDefault="0005000D" w:rsidP="000500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средней заработной платы педагогических работников  муниципальных дошкольных образовательных учреждений к средней заработной плате работников общеобразовательных учреждений Ловозерского района</w:t>
            </w:r>
          </w:p>
        </w:tc>
        <w:tc>
          <w:tcPr>
            <w:tcW w:w="1557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83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0" w:type="dxa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 педагогических работников дошкольных образователь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учреждений соответ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ствует средней заработной плате работников общеобра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зовательных учреждений Ловозерского района, повы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сится качество кадрового состава дошкольного обра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зования</w:t>
            </w:r>
          </w:p>
        </w:tc>
      </w:tr>
      <w:tr w:rsidR="0005000D" w:rsidRPr="00D57D89" w:rsidTr="0005000D">
        <w:tc>
          <w:tcPr>
            <w:tcW w:w="668" w:type="dxa"/>
          </w:tcPr>
          <w:p w:rsidR="0005000D" w:rsidRPr="00D57D89" w:rsidRDefault="0005000D" w:rsidP="000500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штатных педагогических работников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школьных образовательных учреждений со стажем работы менее 10 лет в общей численности штатных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гогических работников дошкольных образовательных  учреждений</w:t>
            </w:r>
          </w:p>
        </w:tc>
        <w:tc>
          <w:tcPr>
            <w:tcW w:w="1557" w:type="dxa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783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40" w:type="dxa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численности пе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дагогических работников дошкольных образователь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 учреждений  со стажем работы менее 10 лет</w:t>
            </w:r>
          </w:p>
        </w:tc>
      </w:tr>
    </w:tbl>
    <w:p w:rsidR="0005000D" w:rsidRPr="00D57D89" w:rsidRDefault="0005000D" w:rsidP="0005000D">
      <w:pPr>
        <w:autoSpaceDE w:val="0"/>
        <w:autoSpaceDN w:val="0"/>
        <w:adjustRightInd w:val="0"/>
        <w:spacing w:after="0" w:line="360" w:lineRule="atLeast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0D" w:rsidRPr="00D57D89" w:rsidRDefault="0005000D" w:rsidP="0005000D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05000D" w:rsidRPr="00D57D89" w:rsidSect="000500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7D89" w:rsidRPr="00D57D89" w:rsidRDefault="00D57D89" w:rsidP="00D57D8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val="en-US" w:eastAsia="ru-RU"/>
        </w:rPr>
        <w:lastRenderedPageBreak/>
        <w:t>II</w:t>
      </w: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.</w:t>
      </w: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val="en-US" w:eastAsia="ru-RU"/>
        </w:rPr>
        <w:t> </w:t>
      </w: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 xml:space="preserve">Мероприятия по повышению эффективности и качества услуг в сфере </w:t>
      </w: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u w:val="single"/>
          <w:lang w:eastAsia="ru-RU"/>
        </w:rPr>
        <w:t>общего образования</w:t>
      </w: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, соотнесенные с этапами перехода к эффективному контракту</w:t>
      </w:r>
    </w:p>
    <w:p w:rsidR="00D57D89" w:rsidRPr="00D57D89" w:rsidRDefault="00D57D89" w:rsidP="00D57D89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7D89" w:rsidRPr="00D57D89" w:rsidRDefault="00D57D89" w:rsidP="00D57D8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2.1. Основные направления</w:t>
      </w:r>
    </w:p>
    <w:p w:rsidR="00D57D89" w:rsidRPr="00D57D89" w:rsidRDefault="00D57D89" w:rsidP="00D57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достижения школьниками Ловозерского района новых образовательных результатов:</w:t>
      </w:r>
    </w:p>
    <w:p w:rsidR="00D57D89" w:rsidRPr="00D57D89" w:rsidRDefault="00D57D89" w:rsidP="00D57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введение федеральных государственных образовательных стандартов (далее – ФГОС); </w:t>
      </w:r>
    </w:p>
    <w:p w:rsidR="00D57D89" w:rsidRPr="00D57D89" w:rsidRDefault="00D57D89" w:rsidP="00D57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внедрение методических рекомендаций </w:t>
      </w:r>
      <w:proofErr w:type="spellStart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Министерства образования и науки Мурманской области  по корректировке основных образовательных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школьников;</w:t>
      </w:r>
    </w:p>
    <w:p w:rsidR="00D57D89" w:rsidRPr="00D57D89" w:rsidRDefault="00D57D89" w:rsidP="00D57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реализация мероприятий по подготовке и переподготовке современных педагогических кадров.</w:t>
      </w:r>
    </w:p>
    <w:p w:rsidR="00D57D89" w:rsidRPr="00D57D89" w:rsidRDefault="00D57D89" w:rsidP="00D57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89" w:rsidRPr="00D57D89" w:rsidRDefault="00D57D89" w:rsidP="00D57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равного доступа к качественному образованию:</w:t>
      </w:r>
    </w:p>
    <w:p w:rsidR="00D57D89" w:rsidRPr="00D57D89" w:rsidRDefault="00D57D89" w:rsidP="00D57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муниципальных комплексов мер, направленных на совершенствование профессиональной ориентации обучающихся в общеобразовательных организациях.</w:t>
      </w:r>
    </w:p>
    <w:p w:rsidR="00D57D89" w:rsidRPr="00D57D89" w:rsidRDefault="00D57D89" w:rsidP="00D57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эффективного контракта в общем образовании:</w:t>
      </w:r>
    </w:p>
    <w:p w:rsidR="00D57D89" w:rsidRPr="00D57D89" w:rsidRDefault="00D57D89" w:rsidP="00D57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внедрение механизмов эффективного контракта с педагогическими работниками организаций общего образования;</w:t>
      </w:r>
    </w:p>
    <w:p w:rsidR="00D57D89" w:rsidRPr="00D57D89" w:rsidRDefault="00D57D89" w:rsidP="00D57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общего образования;</w:t>
      </w:r>
    </w:p>
    <w:p w:rsidR="00D57D89" w:rsidRPr="00D57D89" w:rsidRDefault="00D57D89" w:rsidP="00D57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информационное и мониторинговое сопровождение введения эффективного контракта.</w:t>
      </w:r>
    </w:p>
    <w:p w:rsidR="00D57D89" w:rsidRPr="00D57D89" w:rsidRDefault="00D57D89" w:rsidP="00D57D8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2.2. Ожидаемые результаты</w:t>
      </w:r>
    </w:p>
    <w:p w:rsidR="00D57D89" w:rsidRPr="00D57D89" w:rsidRDefault="00D57D89" w:rsidP="00D57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достижения новых образовательных результатов:</w:t>
      </w:r>
    </w:p>
    <w:p w:rsidR="00D57D89" w:rsidRPr="00D57D89" w:rsidRDefault="00D57D89" w:rsidP="00D57D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введения новых федеральных государственных образовательных стандартов общего образования; </w:t>
      </w:r>
    </w:p>
    <w:p w:rsidR="00D57D89" w:rsidRPr="00D57D89" w:rsidRDefault="00D57D89" w:rsidP="00D57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качества подготовки школьников Ловозерского района.</w:t>
      </w:r>
    </w:p>
    <w:p w:rsidR="00D57D89" w:rsidRPr="00D57D89" w:rsidRDefault="00D57D89" w:rsidP="00D57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89" w:rsidRPr="00D57D89" w:rsidRDefault="00D57D89" w:rsidP="00D57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равного доступа к качественному образованию:</w:t>
      </w:r>
    </w:p>
    <w:p w:rsidR="00D57D89" w:rsidRPr="00D57D89" w:rsidRDefault="00D57D89" w:rsidP="00D57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введение оценки деятельности организаций общего образования на основе показателей эффективности их деятельности.</w:t>
      </w:r>
    </w:p>
    <w:p w:rsidR="00D57D89" w:rsidRPr="00D57D89" w:rsidRDefault="00D57D89" w:rsidP="00D57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эффективного контракта в общем образовании:</w:t>
      </w:r>
    </w:p>
    <w:p w:rsidR="00D57D89" w:rsidRPr="00D57D89" w:rsidRDefault="00D57D89" w:rsidP="00D57D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кадрового состава и привлечение молодых педагогов для работы в школе.</w:t>
      </w:r>
    </w:p>
    <w:p w:rsidR="00D57D89" w:rsidRPr="00D57D89" w:rsidRDefault="00D57D89" w:rsidP="00D57D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7D89" w:rsidRPr="00D57D89" w:rsidRDefault="00D57D89" w:rsidP="00D57D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D57D89" w:rsidRPr="00D57D89" w:rsidSect="00D57D89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D57D89" w:rsidRPr="00D57D89" w:rsidRDefault="00D57D89" w:rsidP="00D57D89">
      <w:pPr>
        <w:widowControl w:val="0"/>
        <w:spacing w:before="240" w:after="60" w:line="360" w:lineRule="atLeast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lastRenderedPageBreak/>
        <w:t>2.3. Основные количественные характеристики системы общего образования</w:t>
      </w:r>
    </w:p>
    <w:tbl>
      <w:tblPr>
        <w:tblW w:w="14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3"/>
        <w:gridCol w:w="1554"/>
        <w:gridCol w:w="957"/>
        <w:gridCol w:w="957"/>
        <w:gridCol w:w="957"/>
        <w:gridCol w:w="957"/>
        <w:gridCol w:w="957"/>
        <w:gridCol w:w="957"/>
        <w:gridCol w:w="1247"/>
      </w:tblGrid>
      <w:tr w:rsidR="00D57D89" w:rsidRPr="00D57D89" w:rsidTr="0072409B">
        <w:trPr>
          <w:cantSplit/>
          <w:trHeight w:val="315"/>
          <w:jc w:val="center"/>
        </w:trPr>
        <w:tc>
          <w:tcPr>
            <w:tcW w:w="6268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51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</w:tr>
      <w:tr w:rsidR="00D57D89" w:rsidRPr="00D57D89" w:rsidTr="0072409B">
        <w:trPr>
          <w:cantSplit/>
          <w:trHeight w:val="300"/>
          <w:jc w:val="center"/>
        </w:trPr>
        <w:tc>
          <w:tcPr>
            <w:tcW w:w="6268" w:type="dxa"/>
            <w:noWrap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и молодежи в возрасте 7 - 17 лет</w:t>
            </w:r>
          </w:p>
        </w:tc>
        <w:tc>
          <w:tcPr>
            <w:tcW w:w="1471" w:type="dxa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60" w:type="dxa"/>
            <w:noWrap/>
          </w:tcPr>
          <w:p w:rsidR="00D57D89" w:rsidRPr="00D57D89" w:rsidRDefault="00D57D89" w:rsidP="00D57D89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960" w:type="dxa"/>
            <w:noWrap/>
          </w:tcPr>
          <w:p w:rsidR="00D57D89" w:rsidRPr="00D57D89" w:rsidRDefault="00D57D89" w:rsidP="00D57D89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960" w:type="dxa"/>
            <w:noWrap/>
          </w:tcPr>
          <w:p w:rsidR="00D57D89" w:rsidRPr="00D57D89" w:rsidRDefault="00D57D89" w:rsidP="00D57D89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960" w:type="dxa"/>
            <w:noWrap/>
          </w:tcPr>
          <w:p w:rsidR="00D57D89" w:rsidRPr="00D57D89" w:rsidRDefault="00D57D89" w:rsidP="00D57D89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960" w:type="dxa"/>
            <w:noWrap/>
          </w:tcPr>
          <w:p w:rsidR="00D57D89" w:rsidRPr="00D57D89" w:rsidRDefault="00D57D89" w:rsidP="00D57D89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960" w:type="dxa"/>
            <w:noWrap/>
          </w:tcPr>
          <w:p w:rsidR="00D57D89" w:rsidRPr="00D57D89" w:rsidRDefault="00D57D89" w:rsidP="00D57D89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1251" w:type="dxa"/>
            <w:noWrap/>
          </w:tcPr>
          <w:p w:rsidR="00D57D89" w:rsidRPr="00D57D89" w:rsidRDefault="00D57D89" w:rsidP="00D57D89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1280</w:t>
            </w:r>
          </w:p>
        </w:tc>
      </w:tr>
      <w:tr w:rsidR="00D57D89" w:rsidRPr="00D57D89" w:rsidTr="0072409B">
        <w:trPr>
          <w:cantSplit/>
          <w:trHeight w:val="300"/>
          <w:jc w:val="center"/>
        </w:trPr>
        <w:tc>
          <w:tcPr>
            <w:tcW w:w="6268" w:type="dxa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программам общего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в общеобразовательных учреждениях</w:t>
            </w:r>
          </w:p>
        </w:tc>
        <w:tc>
          <w:tcPr>
            <w:tcW w:w="1471" w:type="dxa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век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1251" w:type="dxa"/>
            <w:noWrap/>
            <w:vAlign w:val="center"/>
          </w:tcPr>
          <w:p w:rsidR="00D57D89" w:rsidRPr="00D57D89" w:rsidRDefault="00D57D89" w:rsidP="00D57D89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1010</w:t>
            </w:r>
          </w:p>
        </w:tc>
      </w:tr>
      <w:tr w:rsidR="00D57D89" w:rsidRPr="00D57D89" w:rsidTr="0072409B">
        <w:trPr>
          <w:cantSplit/>
          <w:trHeight w:val="300"/>
          <w:jc w:val="center"/>
        </w:trPr>
        <w:tc>
          <w:tcPr>
            <w:tcW w:w="6268" w:type="dxa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программам общего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в расчете на 1 педагогического работника</w:t>
            </w:r>
          </w:p>
        </w:tc>
        <w:tc>
          <w:tcPr>
            <w:tcW w:w="1471" w:type="dxa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1" w:type="dxa"/>
            <w:noWrap/>
            <w:vAlign w:val="center"/>
          </w:tcPr>
          <w:p w:rsidR="00D57D89" w:rsidRPr="00D57D89" w:rsidRDefault="00D57D89" w:rsidP="00D57D89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D57D89" w:rsidRPr="00D57D89" w:rsidTr="0072409B">
        <w:trPr>
          <w:cantSplit/>
          <w:trHeight w:val="300"/>
          <w:jc w:val="center"/>
        </w:trPr>
        <w:tc>
          <w:tcPr>
            <w:tcW w:w="6268" w:type="dxa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учащихся учреждений общего образования, обучающихся в соответствии с новым феде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ральным государственным образовательным стандартом</w:t>
            </w:r>
          </w:p>
        </w:tc>
        <w:tc>
          <w:tcPr>
            <w:tcW w:w="1471" w:type="dxa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60" w:type="dxa"/>
            <w:noWrap/>
          </w:tcPr>
          <w:p w:rsidR="00D57D89" w:rsidRPr="00D57D89" w:rsidRDefault="00D57D89" w:rsidP="00D57D89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24,9</w:t>
            </w:r>
          </w:p>
        </w:tc>
        <w:tc>
          <w:tcPr>
            <w:tcW w:w="960" w:type="dxa"/>
            <w:noWrap/>
          </w:tcPr>
          <w:p w:rsidR="00D57D89" w:rsidRPr="00D57D89" w:rsidRDefault="00D57D89" w:rsidP="00D57D89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960" w:type="dxa"/>
            <w:noWrap/>
          </w:tcPr>
          <w:p w:rsidR="00D57D89" w:rsidRPr="00D57D89" w:rsidRDefault="00D57D89" w:rsidP="00D57D89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noWrap/>
          </w:tcPr>
          <w:p w:rsidR="00D57D89" w:rsidRPr="00D57D89" w:rsidRDefault="00D57D89" w:rsidP="00D57D89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60" w:type="dxa"/>
            <w:noWrap/>
          </w:tcPr>
          <w:p w:rsidR="00D57D89" w:rsidRPr="00D57D89" w:rsidRDefault="00D57D89" w:rsidP="00D57D89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60" w:type="dxa"/>
            <w:noWrap/>
          </w:tcPr>
          <w:p w:rsidR="00D57D89" w:rsidRPr="00D57D89" w:rsidRDefault="00D57D89" w:rsidP="00D57D89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51" w:type="dxa"/>
            <w:noWrap/>
          </w:tcPr>
          <w:p w:rsidR="00D57D89" w:rsidRPr="00D57D89" w:rsidRDefault="00D57D89" w:rsidP="00D57D89">
            <w:pPr>
              <w:widowControl w:val="0"/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90</w:t>
            </w:r>
          </w:p>
        </w:tc>
      </w:tr>
      <w:tr w:rsidR="00D57D89" w:rsidRPr="00D57D89" w:rsidTr="0072409B">
        <w:trPr>
          <w:cantSplit/>
          <w:trHeight w:val="300"/>
          <w:jc w:val="center"/>
        </w:trPr>
        <w:tc>
          <w:tcPr>
            <w:tcW w:w="6268" w:type="dxa"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щихся в муниципальных общеобразо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вательных учреждениях</w:t>
            </w:r>
          </w:p>
        </w:tc>
        <w:tc>
          <w:tcPr>
            <w:tcW w:w="1471" w:type="dxa"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1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57D89" w:rsidRPr="00D57D89" w:rsidTr="0072409B">
        <w:trPr>
          <w:cantSplit/>
          <w:trHeight w:val="300"/>
          <w:jc w:val="center"/>
        </w:trPr>
        <w:tc>
          <w:tcPr>
            <w:tcW w:w="6268" w:type="dxa"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Доля муниципальных образовательных учреждений, реализующих программы общего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 имеющих спортивный зал, в общей численности муниципальных образовательных учреждений</w:t>
            </w:r>
          </w:p>
        </w:tc>
        <w:tc>
          <w:tcPr>
            <w:tcW w:w="1471" w:type="dxa"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51" w:type="dxa"/>
            <w:noWrap/>
            <w:vAlign w:val="center"/>
          </w:tcPr>
          <w:p w:rsidR="00D57D89" w:rsidRPr="00D57D89" w:rsidRDefault="00D57D89" w:rsidP="00D57D89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D57D89" w:rsidRPr="00D57D89" w:rsidTr="0072409B">
        <w:trPr>
          <w:cantSplit/>
          <w:trHeight w:val="300"/>
          <w:jc w:val="center"/>
        </w:trPr>
        <w:tc>
          <w:tcPr>
            <w:tcW w:w="6268" w:type="dxa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работников административно-управленческого и вспомогательного персонала в общей численности работ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ников общеобразовательных учреждений</w:t>
            </w:r>
          </w:p>
        </w:tc>
        <w:tc>
          <w:tcPr>
            <w:tcW w:w="1471" w:type="dxa"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</w:t>
            </w:r>
          </w:p>
        </w:tc>
        <w:tc>
          <w:tcPr>
            <w:tcW w:w="1251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</w:tr>
      <w:tr w:rsidR="00D57D89" w:rsidRPr="00D57D89" w:rsidTr="0072409B">
        <w:trPr>
          <w:cantSplit/>
          <w:trHeight w:val="300"/>
          <w:jc w:val="center"/>
        </w:trPr>
        <w:tc>
          <w:tcPr>
            <w:tcW w:w="6268" w:type="dxa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работников, которым при прохож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дении аттестации присвоена первая или высшая квалифи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кационная категория</w:t>
            </w:r>
          </w:p>
        </w:tc>
        <w:tc>
          <w:tcPr>
            <w:tcW w:w="1471" w:type="dxa"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14,68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51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D57D89" w:rsidRPr="00D57D89" w:rsidTr="0072409B">
        <w:trPr>
          <w:cantSplit/>
          <w:trHeight w:val="300"/>
          <w:jc w:val="center"/>
        </w:trPr>
        <w:tc>
          <w:tcPr>
            <w:tcW w:w="6268" w:type="dxa"/>
          </w:tcPr>
          <w:p w:rsidR="00D57D89" w:rsidRPr="00D57D89" w:rsidRDefault="00D57D89" w:rsidP="00D5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 в учреждениях общего образования, охваченных мероприятиями профес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сиональной ориентации, в общей их численности</w:t>
            </w:r>
            <w:proofErr w:type="gramEnd"/>
          </w:p>
        </w:tc>
        <w:tc>
          <w:tcPr>
            <w:tcW w:w="1471" w:type="dxa"/>
          </w:tcPr>
          <w:p w:rsidR="00D57D89" w:rsidRPr="00D57D89" w:rsidRDefault="00D57D89" w:rsidP="00D5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51" w:type="dxa"/>
            <w:noWrap/>
            <w:vAlign w:val="center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D57D89" w:rsidRPr="00D57D89" w:rsidRDefault="00D57D89" w:rsidP="00D57D89">
      <w:pPr>
        <w:widowControl w:val="0"/>
        <w:spacing w:before="240" w:after="60" w:line="360" w:lineRule="atLeast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</w:p>
    <w:p w:rsidR="00D57D89" w:rsidRPr="00D57D89" w:rsidRDefault="00D57D89" w:rsidP="00D57D89">
      <w:pPr>
        <w:widowControl w:val="0"/>
        <w:spacing w:before="240" w:after="60" w:line="360" w:lineRule="atLeast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2.4. 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W w:w="49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6335"/>
        <w:gridCol w:w="2158"/>
        <w:gridCol w:w="2022"/>
        <w:gridCol w:w="3186"/>
      </w:tblGrid>
      <w:tr w:rsidR="00D57D89" w:rsidRPr="00D57D89" w:rsidTr="0072409B">
        <w:trPr>
          <w:trHeight w:val="20"/>
          <w:tblHeader/>
        </w:trPr>
        <w:tc>
          <w:tcPr>
            <w:tcW w:w="283" w:type="pct"/>
            <w:vAlign w:val="center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81" w:type="pct"/>
            <w:vAlign w:val="center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43" w:type="pct"/>
            <w:vAlign w:val="center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696" w:type="pct"/>
            <w:vAlign w:val="center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097" w:type="pct"/>
            <w:vAlign w:val="center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</w:tr>
      <w:tr w:rsidR="00D57D89" w:rsidRPr="00D57D89" w:rsidTr="0072409B">
        <w:trPr>
          <w:trHeight w:val="20"/>
        </w:trPr>
        <w:tc>
          <w:tcPr>
            <w:tcW w:w="5000" w:type="pct"/>
            <w:gridSpan w:val="5"/>
          </w:tcPr>
          <w:p w:rsidR="00D57D89" w:rsidRPr="00D57D89" w:rsidRDefault="00D57D89" w:rsidP="00D57D89">
            <w:pPr>
              <w:widowControl w:val="0"/>
              <w:suppressAutoHyphens/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Достижение новых качественных образовательных результатов</w:t>
            </w:r>
          </w:p>
        </w:tc>
      </w:tr>
      <w:tr w:rsidR="00D57D89" w:rsidRPr="00D57D89" w:rsidTr="0072409B">
        <w:trPr>
          <w:trHeight w:val="276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мероприятий по внедрению федеральных государственных образовательных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стандартов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учащихся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</w:tr>
      <w:tr w:rsidR="00D57D89" w:rsidRPr="00D57D89" w:rsidTr="0072409B">
        <w:trPr>
          <w:trHeight w:val="276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образования: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89" w:rsidRPr="00D57D89" w:rsidTr="0072409B">
        <w:trPr>
          <w:trHeight w:val="276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сетевого взаимодействия по обмену опытом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2013-2014 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 материалов из опыта работы учителей начальных классов по реализации ФГОС нового поколения</w:t>
            </w:r>
          </w:p>
        </w:tc>
      </w:tr>
      <w:tr w:rsidR="00D57D89" w:rsidRPr="00D57D89" w:rsidTr="0072409B">
        <w:trPr>
          <w:trHeight w:val="55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квалификации педагогов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2013-2014 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обеспечено повышение квалификации 100% учителей начальных классов для работы в соответствии с требованиями новых ФГОС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 образования: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2015-2018 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обучения учащихся по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ФГОС основного общего образования: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образованию</w:t>
            </w:r>
          </w:p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2014-2015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созданы условия для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обучения учащихся по ФГОС основного общего образования в соответствии с требованиями новых ФГОС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квалификации педагогов 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обеспечено повышение квалификации 100% учителей 5 – 9 классов для работы в соответствии с требованиями новых ФГОС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закупка оборудования и материалов, учебников и методических пособий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 100 % оснащенность образовательного процесса в соответствии с требованиями к реализации ФГОС основного общего образования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сетевого взаимодействия по обмену опытом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материалов из опыта работы учителей 5 – 9 классов по реализации ФГОС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нового поколения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общего образования: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квалификации педагогов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обеспечено повышение квалификации 100% учителей 10 – 11 классов для работы в соответствии с требованиями новых ФГОС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закупка оборудования и материалов, учебников и методических пособий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 100%  оснащенность образовательного процесса в соответствии с требованиями к реализации ФГОС среднего общего образования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сетевого взаимодействия по обмену опытом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материалов из опыта работы учителей 10 – 11 классов по реализации ФГОС нового поколения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апробации разработанных Министерством образования и науки Мурманской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области рекомендаций по корректировке основных образовательных программ начального общего, основного общего, среднего общего образования </w:t>
            </w:r>
          </w:p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образованию</w:t>
            </w:r>
          </w:p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ОУ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основных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образовательных программ начального общего, основного общего, среднего общего образования с учетом методических рекомендаций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</w:p>
        </w:tc>
      </w:tr>
      <w:tr w:rsidR="00D57D89" w:rsidRPr="00D57D89" w:rsidTr="0072409B">
        <w:trPr>
          <w:trHeight w:val="276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переподготовка педагогических кадров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89" w:rsidRPr="00D57D89" w:rsidTr="0072409B">
        <w:trPr>
          <w:trHeight w:val="276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методических семинаров,</w:t>
            </w:r>
          </w:p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видеоконференций,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совещаний с руководителями общеобразовательных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о системе мер по подготовке к реализации профессионального стандарта «Педагог».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плана мероприятий по научно-методическому сопровождению реализации профессионального стандарта «Педагог»</w:t>
            </w:r>
          </w:p>
        </w:tc>
      </w:tr>
      <w:tr w:rsidR="00D57D89" w:rsidRPr="00D57D89" w:rsidTr="0072409B">
        <w:trPr>
          <w:trHeight w:val="276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апробации программы подготовки и переподготовки современных педагогических кадров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апробация программы подготовки и переподготовки современных педагогических кадров</w:t>
            </w:r>
          </w:p>
        </w:tc>
      </w:tr>
      <w:tr w:rsidR="00D57D89" w:rsidRPr="00D57D89" w:rsidTr="0072409B">
        <w:trPr>
          <w:trHeight w:val="20"/>
        </w:trPr>
        <w:tc>
          <w:tcPr>
            <w:tcW w:w="5000" w:type="pct"/>
            <w:gridSpan w:val="5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доступности качественного образования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оценки эффективности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образовательных учреждений общего образования</w:t>
            </w:r>
            <w:proofErr w:type="gramEnd"/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деятельности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общеобразовательных учреждений,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Апробация методических рекомендаций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сии, Министерства образования и науки Мурманской области по реализации показателей эффективности деятельно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подведомственных муниципальных учреждений общего образования, их руководителей и ос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новных категорий работников, в том числе в связи с ис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пользованием для дифференциации заработной платы педа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гогических работников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Руко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водители ОУ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2013-2014 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дифференцированная оплата труда руководителей и ос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новных категорий работни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 с учетом показателей эф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фективности их деятельно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порядка формирования муниципального задания для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образования, включая показатели качества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предоставляемых услуг по общему образованию 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образованию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 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сформированы муниципаль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 xml:space="preserve">ные задания для учреждений общего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lastRenderedPageBreak/>
              <w:t>образования, вклю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чая показатели качества предо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ставляемых услуг по общему образованию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показателей эффективности деятельности подведомственных муниципальных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общего образования, их руководителей и основ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категорий работников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внедрена система оценки эффективности деятельности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подведомственных муниципальных учреждений общего образования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Оптимизация сети общеобразовательных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2015-2018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оптимизирована сеть обще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созданы условия для равного доступа к качествен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ному образованию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функционирования независимой системы оценки качества работы муниципальных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федеральных и региональных ме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тодических рекомендаций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функционирует не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зависимая система оценки качества работы муниципальных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вания с учетом федеральных и региональных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методических рекомендаций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реализации региональной программы поддержки школ, работающих в сложных социальных условиях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образовательных результатов в школах с низкими баллами ЕГЭ</w:t>
            </w:r>
          </w:p>
        </w:tc>
      </w:tr>
      <w:tr w:rsidR="00D57D89" w:rsidRPr="00D57D89" w:rsidTr="0072409B">
        <w:trPr>
          <w:trHeight w:val="328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сравнительный анализ результатов ЕГЭ школ, работающих в сложных социальных условиях, с остальными школами региона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РСОШ, КСОШ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 механизмов поддержки школ, работающих в сложных социальных условиях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апробации и распространении механизмов поддержки школ, работающих в сложных социальных условиях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образованию,</w:t>
            </w:r>
          </w:p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 РСОШ, КСОШ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апробации механизмов поддержки школ, работающих в сложных социальных условиях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формирования межшкольных партнерств и сетей, выявления и распространения лучших практик обеспечения высоких образовательных результатов школами, работающими в сложных социальных условиях 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с участием руководителей ОУ, работающих в сложных социальных условиях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обеспечено взаимодействие,  обмен опытом и распространение лучших практик обеспечения высоких образовательных результатов школами, работающими в сложных социальных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условиях, в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использованием дистанционных технологий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муниципальных комплексов мер,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с участием руководителей ОУ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 на старшей ступени среднего общего образования, охваченных мероприятиями профессиональной ориентации, в общей их численности</w:t>
            </w:r>
            <w:proofErr w:type="gramEnd"/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мероприятий, направленных на оптимизацию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оплату труда вспомогательного, административно-управленческого персонала.</w:t>
            </w:r>
          </w:p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с участием руководителей ОУ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средней заработной платы педагогических работников общеобразовательных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средней заработной плате в Мурманской области. </w:t>
            </w:r>
          </w:p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учителей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ОУ в возрасте до 35 лет в общей численности учителей общеобразовательных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 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с участием руководителей ОУ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обучающихся в 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учреждениях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 в соответствии с ФГОС в общей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учреждениях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</w:t>
            </w:r>
          </w:p>
        </w:tc>
      </w:tr>
      <w:tr w:rsidR="00D57D89" w:rsidRPr="00D57D89" w:rsidTr="0072409B">
        <w:trPr>
          <w:trHeight w:val="285"/>
        </w:trPr>
        <w:tc>
          <w:tcPr>
            <w:tcW w:w="5000" w:type="pct"/>
            <w:gridSpan w:val="5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эффективного контракта в общем образовании</w:t>
            </w:r>
          </w:p>
        </w:tc>
      </w:tr>
      <w:tr w:rsidR="00D57D89" w:rsidRPr="00D57D89" w:rsidTr="0072409B">
        <w:trPr>
          <w:trHeight w:val="148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моделей аттестации педагогических работников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pct"/>
          </w:tcPr>
          <w:p w:rsidR="00D57D89" w:rsidRPr="00D57D89" w:rsidRDefault="00D57D89" w:rsidP="00D5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89" w:rsidRPr="00D57D89" w:rsidTr="0072409B">
        <w:trPr>
          <w:trHeight w:val="8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рекомендаций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России, Министерства образования и науки Мурманской области по внедрению апробированных моделей эффективного контракта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общем образовании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образованию  с участием руководителей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ОУ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2013-2014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внедрены апробированные модели эффективного кон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тракта в общем образовании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требований к условиям выполнения трудовой деятельности педагогическими работниками общеобразовательных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направленной на достижение показателей качества этой деятельности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с участием руководителей ОУ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нормативно-право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вой акт, утверждающий тре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к условиям выпол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нения трудовой деятельно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педа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гогическими работ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никами общеобразователь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моделей эффективного контракта в общеобразовательных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учреждениях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штатном режиме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с участием руководителей ОУ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2014-2018 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внедрены модели эффектив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ного контракта в общем об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softHyphen/>
              <w:t>разовании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расходов областного и местного бюджета на оплату труда педагогических работников общеобразовательных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Указом Президента РФ от 07.05.2012 № 597 «О мероприятиях по реализации государственной социальной политики»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с участием руководителей ОУ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расходы на повышение оплаты труда пе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дагогических работников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щеобразовательных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предусмотрены в кон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солидированном бюджете субъекта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нормативных актов общеобразовательных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режима работы педагогических работников в соответствие с изменениями, внесенными в приказ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24.12.2010 № 2075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МО, ОМС с участием руководителей ОУ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приведены в соответствие с действующими требовани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ями нормативные акты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щеобра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режим работы педаго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гиче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работников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мероприятий, направленных на оптимиза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цию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оплату труда вспомогательного, админи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стративно-управленческого персонала.</w:t>
            </w:r>
          </w:p>
          <w:p w:rsidR="00D57D89" w:rsidRPr="00D57D89" w:rsidRDefault="00D57D89" w:rsidP="00D5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оплаты труда вспомогательного, админи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стративно-управленческого персонала, исходя из предель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доли расходов на оплату их труда в общем фонде опла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ты труда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учреждения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40%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с участием руководителей ОУ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2014-2018 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вспомо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тельного, администра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тивно-управленческого пер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сонала составляет не более 40% фонда оплаты труда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щеобра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численности по отдельным категориям педа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гогических работников, определенных указами Президента Российской Федерации, с учетом увеличения производи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тельности труда и проводимых институциональных изме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образованию с участием руководителей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ОУ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2015-2018 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расчете на 1 педагога соста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вит 13,0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систем нормирования труда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с участием руководителей ОУ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условия, необходи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мые для внедрения рацио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нальных организационных и трудовых процессов, улуч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шения организации труда и повышения эффективности и качества реализации 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вательных программ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механизмов эффективного контракта с руководителями общеобразовательных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средней заработной платы педагогических работников общеобразовательных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средней заработной плате в Мурманской области, </w:t>
            </w:r>
          </w:p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учителей в возрасте до 35 лет в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общей численности учителей общеобразовательных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Разработка и принятие муниципальных нормативных актов, устанавливающих механизмы стимулирования руководителей общеобразовательных учреждений, направленные на установление взаимосвязи между показателями качества предоставляемых учреждением муниципальных услуг и эффективностью деятельности руководителя общеобразовательного учреждения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с участием руководителей ОУ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и утверждены примерные положения по стимулированию руководи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телей общеобразовательных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заключению трудовых договоров с руководителями муниципальных организаций общего образования в соответствии с типовой формой договора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заключено 3 трудовых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говора с руководителями муници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пальных  общеобразова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прозрачного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механизма оплаты труда руководи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телей учреждений образования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57D89" w:rsidRPr="00D57D89" w:rsidRDefault="00D57D89" w:rsidP="00D57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установлен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соотношений заработной платы руководителей учреждений и средней заработной платы работников учреждений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</w:p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образованию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2013-2018 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Сформирована нормативная правовая база по представле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нию сведений о доходах, об имуществе и обязательствах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имущественного характера руководителей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учреждений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Сведения о доходах и иму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ществе руководителей раз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мещаются в сети Интернет. </w:t>
            </w:r>
          </w:p>
          <w:p w:rsidR="00D57D89" w:rsidRPr="00D57D89" w:rsidRDefault="00D57D89" w:rsidP="00D57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уровень соот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шения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заработной платы ру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ководителей и средней за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ботной платы работников со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ставляет в кратности не бо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лее 8.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 средствах массовой информации, проведение семинаров и др.)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введению эф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фективного контракта в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щем образовании разме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щена на сайтах органов и учрежде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 системы 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вания, в  СМИ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(программы теле- и 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диовещания, печат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изда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ния). Проведены со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вещания во всех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щеобразователь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том числе выявление лучших практик 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2015-2017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повысился уровень удовлетворенности населения качеством общего образования</w:t>
            </w:r>
          </w:p>
        </w:tc>
      </w:tr>
      <w:tr w:rsidR="00D57D89" w:rsidRPr="00D57D89" w:rsidTr="0072409B">
        <w:trPr>
          <w:trHeight w:val="20"/>
        </w:trPr>
        <w:tc>
          <w:tcPr>
            <w:tcW w:w="283" w:type="pct"/>
          </w:tcPr>
          <w:p w:rsidR="00D57D89" w:rsidRPr="00D57D89" w:rsidRDefault="00D57D89" w:rsidP="00D57D89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1" w:type="pct"/>
          </w:tcPr>
          <w:p w:rsidR="00D57D89" w:rsidRPr="00D57D89" w:rsidRDefault="00D57D89" w:rsidP="00D57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 (совещаний) с работниками 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вательных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представителями профсоюзных ор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ганизаций по вопросам реализации мероприятий «дорож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ной карты», в том числе о мерах по повышению оплаты труда </w:t>
            </w:r>
          </w:p>
        </w:tc>
        <w:tc>
          <w:tcPr>
            <w:tcW w:w="743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</w:p>
          <w:p w:rsidR="00D57D89" w:rsidRPr="00D57D89" w:rsidRDefault="00D57D89" w:rsidP="00D57D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образованию</w:t>
            </w:r>
          </w:p>
        </w:tc>
        <w:tc>
          <w:tcPr>
            <w:tcW w:w="696" w:type="pct"/>
          </w:tcPr>
          <w:p w:rsidR="00D57D89" w:rsidRPr="00D57D89" w:rsidRDefault="00D57D89" w:rsidP="00D5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2013-2018 </w:t>
            </w:r>
          </w:p>
        </w:tc>
        <w:tc>
          <w:tcPr>
            <w:tcW w:w="1097" w:type="pct"/>
          </w:tcPr>
          <w:p w:rsidR="00D57D89" w:rsidRPr="00D57D89" w:rsidRDefault="00D57D89" w:rsidP="00D57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 семинары (сове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щания) с работниками обра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представителями профсоюз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организаций по вопро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сам реализации мероприятий «дорожной карты», в том числе о мерах по повышению оплаты труда</w:t>
            </w:r>
          </w:p>
        </w:tc>
      </w:tr>
    </w:tbl>
    <w:p w:rsidR="00D57D89" w:rsidRPr="00D57D89" w:rsidRDefault="00D57D89" w:rsidP="00D57D89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7D89" w:rsidRPr="00D57D89" w:rsidRDefault="00D57D89" w:rsidP="00D57D89">
      <w:pPr>
        <w:widowControl w:val="0"/>
        <w:spacing w:before="240" w:after="60" w:line="360" w:lineRule="atLeast"/>
        <w:ind w:left="357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</w:p>
    <w:p w:rsidR="00D57D89" w:rsidRPr="00D57D89" w:rsidRDefault="00D57D89" w:rsidP="00D57D89">
      <w:pPr>
        <w:widowControl w:val="0"/>
        <w:spacing w:before="240" w:after="60" w:line="360" w:lineRule="atLeast"/>
        <w:ind w:left="357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</w:p>
    <w:p w:rsidR="00D57D89" w:rsidRPr="00D57D89" w:rsidRDefault="00D57D89" w:rsidP="00D57D89">
      <w:pPr>
        <w:widowControl w:val="0"/>
        <w:spacing w:before="240" w:after="60" w:line="360" w:lineRule="atLeast"/>
        <w:ind w:left="357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2.5. 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D57D89" w:rsidRPr="00D57D89" w:rsidRDefault="00D57D89" w:rsidP="00D57D89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4120"/>
        <w:gridCol w:w="1645"/>
        <w:gridCol w:w="875"/>
        <w:gridCol w:w="900"/>
        <w:gridCol w:w="900"/>
        <w:gridCol w:w="900"/>
        <w:gridCol w:w="900"/>
        <w:gridCol w:w="900"/>
        <w:gridCol w:w="2998"/>
      </w:tblGrid>
      <w:tr w:rsidR="00D57D89" w:rsidRPr="00D57D89" w:rsidTr="0072409B">
        <w:trPr>
          <w:trHeight w:val="20"/>
          <w:tblHeader/>
        </w:trPr>
        <w:tc>
          <w:tcPr>
            <w:tcW w:w="668" w:type="dxa"/>
            <w:vAlign w:val="center"/>
          </w:tcPr>
          <w:p w:rsidR="00D57D89" w:rsidRPr="00D57D89" w:rsidRDefault="00D57D89" w:rsidP="00D57D89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20" w:type="dxa"/>
            <w:vAlign w:val="center"/>
          </w:tcPr>
          <w:p w:rsidR="00D57D89" w:rsidRPr="00D57D89" w:rsidRDefault="00D57D89" w:rsidP="00D57D89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45" w:type="dxa"/>
            <w:vAlign w:val="center"/>
          </w:tcPr>
          <w:p w:rsidR="00D57D89" w:rsidRPr="00D57D89" w:rsidRDefault="00D57D89" w:rsidP="00D57D89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</w:t>
            </w: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мерения</w:t>
            </w:r>
          </w:p>
        </w:tc>
        <w:tc>
          <w:tcPr>
            <w:tcW w:w="875" w:type="dxa"/>
            <w:vAlign w:val="center"/>
          </w:tcPr>
          <w:p w:rsidR="00D57D89" w:rsidRPr="00D57D89" w:rsidRDefault="00D57D89" w:rsidP="00D57D89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00" w:type="dxa"/>
            <w:vAlign w:val="center"/>
          </w:tcPr>
          <w:p w:rsidR="00D57D89" w:rsidRPr="00D57D89" w:rsidRDefault="00D57D89" w:rsidP="00D57D89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00" w:type="dxa"/>
            <w:vAlign w:val="center"/>
          </w:tcPr>
          <w:p w:rsidR="00D57D89" w:rsidRPr="00D57D89" w:rsidRDefault="00D57D89" w:rsidP="00D57D89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00" w:type="dxa"/>
            <w:vAlign w:val="center"/>
          </w:tcPr>
          <w:p w:rsidR="00D57D89" w:rsidRPr="00D57D89" w:rsidRDefault="00D57D89" w:rsidP="00D57D89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00" w:type="dxa"/>
            <w:vAlign w:val="center"/>
          </w:tcPr>
          <w:p w:rsidR="00D57D89" w:rsidRPr="00D57D89" w:rsidRDefault="00D57D89" w:rsidP="00D57D89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00" w:type="dxa"/>
            <w:vAlign w:val="center"/>
          </w:tcPr>
          <w:p w:rsidR="00D57D89" w:rsidRPr="00D57D89" w:rsidRDefault="00D57D89" w:rsidP="00D57D89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998" w:type="dxa"/>
            <w:vAlign w:val="center"/>
          </w:tcPr>
          <w:p w:rsidR="00D57D89" w:rsidRPr="00D57D89" w:rsidRDefault="00D57D89" w:rsidP="00D57D89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D57D89" w:rsidRPr="00D57D89" w:rsidTr="0072409B">
        <w:trPr>
          <w:trHeight w:val="20"/>
        </w:trPr>
        <w:tc>
          <w:tcPr>
            <w:tcW w:w="668" w:type="dxa"/>
          </w:tcPr>
          <w:p w:rsidR="00D57D89" w:rsidRPr="00D57D89" w:rsidRDefault="00D57D89" w:rsidP="00D57D89">
            <w:pPr>
              <w:numPr>
                <w:ilvl w:val="0"/>
                <w:numId w:val="5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муниципальных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Ловозерского района, в которых оценка деятельности общеобразовательных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5" w:type="dxa"/>
            <w:vAlign w:val="center"/>
          </w:tcPr>
          <w:p w:rsidR="00D57D89" w:rsidRPr="00D57D89" w:rsidRDefault="00D57D89" w:rsidP="00D57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875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8" w:type="dxa"/>
          </w:tcPr>
          <w:p w:rsidR="00D57D89" w:rsidRPr="00D57D89" w:rsidRDefault="00D57D89" w:rsidP="00D57D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системы оценки качества общего образования в 100 %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щеобразовательных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повышения эффективности их дея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тельности</w:t>
            </w:r>
          </w:p>
        </w:tc>
      </w:tr>
      <w:tr w:rsidR="00D57D89" w:rsidRPr="00D57D89" w:rsidTr="0072409B">
        <w:trPr>
          <w:trHeight w:val="20"/>
        </w:trPr>
        <w:tc>
          <w:tcPr>
            <w:tcW w:w="668" w:type="dxa"/>
          </w:tcPr>
          <w:p w:rsidR="00D57D89" w:rsidRPr="00D57D89" w:rsidRDefault="00D57D89" w:rsidP="00D57D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0" w:type="dxa"/>
          </w:tcPr>
          <w:p w:rsidR="00D57D89" w:rsidRPr="00D57D89" w:rsidRDefault="00D57D89" w:rsidP="00D57D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учителей в возрасте до 35 лет в общей числен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учителей общеобразователь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1645" w:type="dxa"/>
            <w:vAlign w:val="center"/>
          </w:tcPr>
          <w:p w:rsidR="00D57D89" w:rsidRPr="00D57D89" w:rsidRDefault="00D57D89" w:rsidP="00D57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875" w:type="dxa"/>
          </w:tcPr>
          <w:p w:rsidR="00D57D89" w:rsidRPr="00D57D89" w:rsidRDefault="00D57D89" w:rsidP="00D57D89">
            <w:pPr>
              <w:spacing w:after="0" w:line="24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spacing w:after="0" w:line="24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spacing w:after="0" w:line="24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spacing w:after="0" w:line="24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spacing w:after="0" w:line="24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spacing w:after="0" w:line="24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98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молодых учителей в возрасте до 35 лет будет составлять не менее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 процентов общей численности учителей общеобразовательных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</w:p>
        </w:tc>
      </w:tr>
      <w:tr w:rsidR="00D57D89" w:rsidRPr="00D57D89" w:rsidTr="0072409B">
        <w:trPr>
          <w:trHeight w:val="20"/>
        </w:trPr>
        <w:tc>
          <w:tcPr>
            <w:tcW w:w="668" w:type="dxa"/>
          </w:tcPr>
          <w:p w:rsidR="00D57D89" w:rsidRPr="00D57D89" w:rsidRDefault="00D57D89" w:rsidP="00D57D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20" w:type="dxa"/>
          </w:tcPr>
          <w:p w:rsidR="00D57D89" w:rsidRPr="00D57D89" w:rsidRDefault="00D57D89" w:rsidP="00D57D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заработная плата педагогических работников общеобразовательных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Ловозерского района</w:t>
            </w:r>
          </w:p>
        </w:tc>
        <w:tc>
          <w:tcPr>
            <w:tcW w:w="1645" w:type="dxa"/>
            <w:vAlign w:val="center"/>
          </w:tcPr>
          <w:p w:rsidR="00D57D89" w:rsidRPr="00D57D89" w:rsidRDefault="00D57D89" w:rsidP="00D57D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875" w:type="dxa"/>
            <w:vAlign w:val="center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49100</w:t>
            </w:r>
          </w:p>
        </w:tc>
        <w:tc>
          <w:tcPr>
            <w:tcW w:w="900" w:type="dxa"/>
            <w:vAlign w:val="center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43300</w:t>
            </w:r>
          </w:p>
        </w:tc>
        <w:tc>
          <w:tcPr>
            <w:tcW w:w="900" w:type="dxa"/>
            <w:vAlign w:val="center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43300</w:t>
            </w:r>
          </w:p>
        </w:tc>
        <w:tc>
          <w:tcPr>
            <w:tcW w:w="900" w:type="dxa"/>
            <w:vAlign w:val="center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45250</w:t>
            </w:r>
          </w:p>
        </w:tc>
        <w:tc>
          <w:tcPr>
            <w:tcW w:w="900" w:type="dxa"/>
            <w:vAlign w:val="center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47190</w:t>
            </w:r>
          </w:p>
        </w:tc>
        <w:tc>
          <w:tcPr>
            <w:tcW w:w="900" w:type="dxa"/>
            <w:vAlign w:val="center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55200</w:t>
            </w:r>
          </w:p>
        </w:tc>
        <w:tc>
          <w:tcPr>
            <w:tcW w:w="2998" w:type="dxa"/>
          </w:tcPr>
          <w:p w:rsidR="00D57D89" w:rsidRPr="00D57D89" w:rsidRDefault="00D57D89" w:rsidP="00D57D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 педагогических работни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ков общеобразовательных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не менее 100 % средней заработной платы в Мурманской области</w:t>
            </w:r>
          </w:p>
        </w:tc>
      </w:tr>
      <w:tr w:rsidR="00D57D89" w:rsidRPr="00D57D89" w:rsidTr="0072409B">
        <w:trPr>
          <w:trHeight w:val="20"/>
        </w:trPr>
        <w:tc>
          <w:tcPr>
            <w:tcW w:w="668" w:type="dxa"/>
          </w:tcPr>
          <w:p w:rsidR="00D57D89" w:rsidRPr="00D57D89" w:rsidRDefault="00D57D89" w:rsidP="00D57D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20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ЕГЭ в школе с худшими результатами единого государственного экзамена</w:t>
            </w:r>
          </w:p>
        </w:tc>
        <w:tc>
          <w:tcPr>
            <w:tcW w:w="1645" w:type="dxa"/>
            <w:vAlign w:val="center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875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42,55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42,65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2998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Улучшатся результаты выпускников школ на ЕГЭ</w:t>
            </w:r>
          </w:p>
        </w:tc>
      </w:tr>
      <w:tr w:rsidR="00D57D89" w:rsidRPr="00D57D89" w:rsidTr="0072409B">
        <w:trPr>
          <w:trHeight w:val="20"/>
        </w:trPr>
        <w:tc>
          <w:tcPr>
            <w:tcW w:w="668" w:type="dxa"/>
          </w:tcPr>
          <w:p w:rsidR="00D57D89" w:rsidRPr="00D57D89" w:rsidRDefault="00D57D89" w:rsidP="00D57D8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0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реорганизуемых (ликвидированных) общеобразовательных </w:t>
            </w: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1645" w:type="dxa"/>
            <w:vAlign w:val="center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875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98" w:type="dxa"/>
          </w:tcPr>
          <w:p w:rsidR="00D57D89" w:rsidRPr="00D57D89" w:rsidRDefault="00D57D89" w:rsidP="00D57D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D89" w:rsidRPr="00D57D89" w:rsidRDefault="00D57D89" w:rsidP="00D57D89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5000D" w:rsidRPr="00D57D89" w:rsidRDefault="0005000D" w:rsidP="000500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05000D" w:rsidRPr="00D57D89" w:rsidSect="000500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000D" w:rsidRPr="00D57D89" w:rsidRDefault="0005000D" w:rsidP="0005000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val="en-US" w:eastAsia="ru-RU"/>
        </w:rPr>
        <w:lastRenderedPageBreak/>
        <w:t>III</w:t>
      </w: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 xml:space="preserve">. Изменения в дополнительном образовании детей </w:t>
      </w:r>
      <w:proofErr w:type="gramStart"/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Ловозерского  района</w:t>
      </w:r>
      <w:proofErr w:type="gramEnd"/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, направленные на повышение эффективности и качества услуг в сфере дополнительного образования, соотнесенные с этапами перехода к эффективному контракту</w:t>
      </w:r>
    </w:p>
    <w:p w:rsidR="0005000D" w:rsidRPr="00D57D89" w:rsidRDefault="0005000D" w:rsidP="0005000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</w:p>
    <w:p w:rsidR="0005000D" w:rsidRPr="00D57D89" w:rsidRDefault="0005000D" w:rsidP="0005000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3.1. Основные направления</w:t>
      </w:r>
    </w:p>
    <w:p w:rsidR="0005000D" w:rsidRPr="00D57D89" w:rsidRDefault="0005000D" w:rsidP="0005000D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5000D" w:rsidRPr="00D57D89" w:rsidRDefault="0005000D" w:rsidP="000500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Расширение потенциала системы дополнительного образования детей:</w:t>
      </w:r>
    </w:p>
    <w:p w:rsidR="0005000D" w:rsidRPr="00D57D89" w:rsidRDefault="0005000D" w:rsidP="000500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реализация мероприятий по развитию дополнительного образования детей в рамках целевых программ;</w:t>
      </w:r>
    </w:p>
    <w:p w:rsidR="0005000D" w:rsidRPr="00D57D89" w:rsidRDefault="0005000D" w:rsidP="000500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совершенствование организационно-экономических механизмов </w:t>
      </w:r>
      <w:proofErr w:type="gramStart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доступности услуг дополнительного образования детей</w:t>
      </w:r>
      <w:proofErr w:type="gramEnd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00D" w:rsidRPr="00D57D89" w:rsidRDefault="0005000D" w:rsidP="000500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распространение современных моделей организации дополнительного образования детей;</w:t>
      </w:r>
    </w:p>
    <w:p w:rsidR="0005000D" w:rsidRPr="00D57D89" w:rsidRDefault="0005000D" w:rsidP="000500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разработка и внедрение системы оценки качества дополнительного образования детей.</w:t>
      </w:r>
    </w:p>
    <w:p w:rsidR="0005000D" w:rsidRPr="00D57D89" w:rsidRDefault="0005000D" w:rsidP="000500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развития молодых талантов и детей с высокой мотивацией к обучению в рамках реализации долгосрочной целевой программы «Развитие образования Мурманской области» на 2012 – 2015 годы.</w:t>
      </w:r>
    </w:p>
    <w:p w:rsidR="0005000D" w:rsidRPr="00D57D89" w:rsidRDefault="0005000D" w:rsidP="000500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новой системы трудовых отношений с руководящими и педагогическими работниками образовательных организаций дополнительного образования детей:</w:t>
      </w:r>
    </w:p>
    <w:p w:rsidR="0005000D" w:rsidRPr="00D57D89" w:rsidRDefault="0005000D" w:rsidP="000500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внедрение механизмов эффективного контракта с педагогическими работниками государственных (муниципальных) организаций дополнительного образования;</w:t>
      </w:r>
    </w:p>
    <w:p w:rsidR="0005000D" w:rsidRPr="00D57D89" w:rsidRDefault="0005000D" w:rsidP="000500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внедрение механизмов эффективного контракта с руководителями организаций дополнительного образования детей; обеспечение качества кадрового состава сферы дополнительного образования детей;</w:t>
      </w:r>
    </w:p>
    <w:p w:rsidR="0005000D" w:rsidRPr="00D57D89" w:rsidRDefault="0005000D" w:rsidP="000500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информационное и мониторинговое сопровождение мероприятий по введению эффективного контракта в дополнительном образовании детей;</w:t>
      </w:r>
    </w:p>
    <w:p w:rsidR="0005000D" w:rsidRPr="00D57D89" w:rsidRDefault="0005000D" w:rsidP="000500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(модернизация) моделей </w:t>
      </w:r>
      <w:proofErr w:type="gramStart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педагогических работников организаций дополнительного образования детей</w:t>
      </w:r>
      <w:proofErr w:type="gramEnd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переводом их на эффективный контракт.</w:t>
      </w:r>
    </w:p>
    <w:p w:rsidR="0005000D" w:rsidRPr="00D57D89" w:rsidRDefault="0005000D" w:rsidP="0005000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</w:p>
    <w:p w:rsidR="0005000D" w:rsidRPr="00D57D89" w:rsidRDefault="0005000D" w:rsidP="0005000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3.2. Ожидаемые результаты</w:t>
      </w:r>
    </w:p>
    <w:p w:rsidR="0005000D" w:rsidRPr="00D57D89" w:rsidRDefault="0005000D" w:rsidP="0005000D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детей в возрасте от 5 до 18 лет программами дополнительного образования составит до 94,5%, в том числе 80 процентов из них за счет бюджетных средств;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 менее 50 % от общего числа детей, состоящих на профилактическом учете в подразделениях по делам несовершеннолетних </w:t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внутренних дел, будут заняты в объединениях дополнительного образования детей;</w:t>
      </w:r>
    </w:p>
    <w:p w:rsidR="0005000D" w:rsidRPr="00D57D89" w:rsidRDefault="0005000D" w:rsidP="0005000D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дети, находящиеся в трудной жизненной ситуации, дети из семей с низким социально-экономическим статусом будут иметь возможность бесплатного </w:t>
      </w:r>
      <w:proofErr w:type="gramStart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образования.</w:t>
      </w:r>
    </w:p>
    <w:p w:rsidR="0005000D" w:rsidRPr="00D57D89" w:rsidRDefault="0005000D" w:rsidP="000500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5000D" w:rsidRPr="00D57D89" w:rsidRDefault="0005000D" w:rsidP="000500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05000D" w:rsidRPr="00D57D89" w:rsidSect="0005000D">
          <w:pgSz w:w="11906" w:h="16838"/>
          <w:pgMar w:top="1134" w:right="851" w:bottom="1134" w:left="1701" w:header="709" w:footer="709" w:gutter="0"/>
          <w:pgNumType w:start="46"/>
          <w:cols w:space="708"/>
          <w:docGrid w:linePitch="360"/>
        </w:sectPr>
      </w:pPr>
    </w:p>
    <w:p w:rsidR="0005000D" w:rsidRPr="00D57D89" w:rsidRDefault="0005000D" w:rsidP="0005000D">
      <w:pPr>
        <w:widowControl w:val="0"/>
        <w:spacing w:before="240" w:after="60" w:line="360" w:lineRule="atLeast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D57D89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lastRenderedPageBreak/>
        <w:t>3.3. Основные количественные характеристики системы дополнительного образования детей</w:t>
      </w:r>
    </w:p>
    <w:p w:rsidR="0005000D" w:rsidRPr="00D57D89" w:rsidRDefault="0005000D" w:rsidP="0005000D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6"/>
        <w:gridCol w:w="1600"/>
        <w:gridCol w:w="924"/>
        <w:gridCol w:w="924"/>
        <w:gridCol w:w="925"/>
        <w:gridCol w:w="924"/>
        <w:gridCol w:w="925"/>
        <w:gridCol w:w="924"/>
        <w:gridCol w:w="1072"/>
      </w:tblGrid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00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72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</w:tr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и молодежи в возрасте от 5 до 18 лет</w:t>
            </w:r>
          </w:p>
        </w:tc>
        <w:tc>
          <w:tcPr>
            <w:tcW w:w="16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человек</w:t>
            </w:r>
          </w:p>
        </w:tc>
        <w:tc>
          <w:tcPr>
            <w:tcW w:w="924" w:type="dxa"/>
            <w:noWrap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1,441</w:t>
            </w:r>
          </w:p>
        </w:tc>
        <w:tc>
          <w:tcPr>
            <w:tcW w:w="924" w:type="dxa"/>
            <w:noWrap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1,355</w:t>
            </w:r>
          </w:p>
        </w:tc>
        <w:tc>
          <w:tcPr>
            <w:tcW w:w="925" w:type="dxa"/>
            <w:noWrap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1,478</w:t>
            </w:r>
          </w:p>
        </w:tc>
        <w:tc>
          <w:tcPr>
            <w:tcW w:w="924" w:type="dxa"/>
            <w:noWrap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1,473</w:t>
            </w:r>
          </w:p>
        </w:tc>
        <w:tc>
          <w:tcPr>
            <w:tcW w:w="925" w:type="dxa"/>
            <w:noWrap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1,466</w:t>
            </w:r>
          </w:p>
        </w:tc>
        <w:tc>
          <w:tcPr>
            <w:tcW w:w="924" w:type="dxa"/>
            <w:noWrap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1,486</w:t>
            </w:r>
          </w:p>
        </w:tc>
        <w:tc>
          <w:tcPr>
            <w:tcW w:w="1072" w:type="dxa"/>
            <w:noWrap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1,512</w:t>
            </w:r>
          </w:p>
        </w:tc>
      </w:tr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детей, посещающих программы дополнительно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образования детей, в том числе:</w:t>
            </w:r>
          </w:p>
        </w:tc>
        <w:tc>
          <w:tcPr>
            <w:tcW w:w="1600" w:type="dxa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человек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1,120</w:t>
            </w:r>
          </w:p>
        </w:tc>
        <w:tc>
          <w:tcPr>
            <w:tcW w:w="924" w:type="dxa"/>
            <w:tcBorders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1,273</w:t>
            </w:r>
          </w:p>
        </w:tc>
        <w:tc>
          <w:tcPr>
            <w:tcW w:w="925" w:type="dxa"/>
            <w:tcBorders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1,391</w:t>
            </w:r>
          </w:p>
        </w:tc>
        <w:tc>
          <w:tcPr>
            <w:tcW w:w="924" w:type="dxa"/>
            <w:tcBorders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1,388</w:t>
            </w:r>
          </w:p>
        </w:tc>
        <w:tc>
          <w:tcPr>
            <w:tcW w:w="925" w:type="dxa"/>
            <w:tcBorders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1,382</w:t>
            </w:r>
          </w:p>
        </w:tc>
        <w:tc>
          <w:tcPr>
            <w:tcW w:w="924" w:type="dxa"/>
            <w:tcBorders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1,403</w:t>
            </w:r>
          </w:p>
        </w:tc>
        <w:tc>
          <w:tcPr>
            <w:tcW w:w="1072" w:type="dxa"/>
            <w:tcBorders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1,429</w:t>
            </w:r>
          </w:p>
        </w:tc>
      </w:tr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образования</w:t>
            </w:r>
          </w:p>
        </w:tc>
        <w:tc>
          <w:tcPr>
            <w:tcW w:w="1600" w:type="dxa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0,858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1,011</w:t>
            </w:r>
          </w:p>
        </w:tc>
        <w:tc>
          <w:tcPr>
            <w:tcW w:w="925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1,121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1,090</w:t>
            </w:r>
          </w:p>
        </w:tc>
        <w:tc>
          <w:tcPr>
            <w:tcW w:w="925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1,078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1,096</w:t>
            </w:r>
          </w:p>
        </w:tc>
        <w:tc>
          <w:tcPr>
            <w:tcW w:w="1072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1,122</w:t>
            </w:r>
          </w:p>
        </w:tc>
      </w:tr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спорта</w:t>
            </w:r>
          </w:p>
        </w:tc>
        <w:tc>
          <w:tcPr>
            <w:tcW w:w="1600" w:type="dxa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культуры</w:t>
            </w:r>
          </w:p>
        </w:tc>
        <w:tc>
          <w:tcPr>
            <w:tcW w:w="1600" w:type="dxa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0,262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0,262</w:t>
            </w:r>
          </w:p>
        </w:tc>
        <w:tc>
          <w:tcPr>
            <w:tcW w:w="925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0,270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0,298</w:t>
            </w:r>
          </w:p>
        </w:tc>
        <w:tc>
          <w:tcPr>
            <w:tcW w:w="925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0,304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0,307</w:t>
            </w:r>
          </w:p>
        </w:tc>
        <w:tc>
          <w:tcPr>
            <w:tcW w:w="1072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0,307</w:t>
            </w:r>
          </w:p>
        </w:tc>
      </w:tr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организаций дополнительного образования, в том чис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ле:</w:t>
            </w:r>
          </w:p>
        </w:tc>
        <w:tc>
          <w:tcPr>
            <w:tcW w:w="1600" w:type="dxa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2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образования</w:t>
            </w:r>
          </w:p>
        </w:tc>
        <w:tc>
          <w:tcPr>
            <w:tcW w:w="1600" w:type="dxa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2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спорта</w:t>
            </w:r>
          </w:p>
        </w:tc>
        <w:tc>
          <w:tcPr>
            <w:tcW w:w="1600" w:type="dxa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2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культуры</w:t>
            </w:r>
          </w:p>
        </w:tc>
        <w:tc>
          <w:tcPr>
            <w:tcW w:w="1600" w:type="dxa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2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детей, охваченных образовательными программами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полнительного образования детей, в общей численности де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тей и молодежи в возрасте от 5 до 18 лет</w:t>
            </w:r>
          </w:p>
        </w:tc>
        <w:tc>
          <w:tcPr>
            <w:tcW w:w="16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94,1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1072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государственных организациях дополнительного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разования</w:t>
            </w:r>
          </w:p>
        </w:tc>
        <w:tc>
          <w:tcPr>
            <w:tcW w:w="16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человек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2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педагогических работников организаций допол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нительного образования, в том числе:</w:t>
            </w:r>
          </w:p>
        </w:tc>
        <w:tc>
          <w:tcPr>
            <w:tcW w:w="1600" w:type="dxa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человек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0,070</w:t>
            </w:r>
          </w:p>
        </w:tc>
        <w:tc>
          <w:tcPr>
            <w:tcW w:w="924" w:type="dxa"/>
            <w:tcBorders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0,070</w:t>
            </w:r>
          </w:p>
        </w:tc>
        <w:tc>
          <w:tcPr>
            <w:tcW w:w="925" w:type="dxa"/>
            <w:tcBorders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0,058</w:t>
            </w:r>
          </w:p>
        </w:tc>
        <w:tc>
          <w:tcPr>
            <w:tcW w:w="924" w:type="dxa"/>
            <w:tcBorders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0,054</w:t>
            </w:r>
          </w:p>
        </w:tc>
        <w:tc>
          <w:tcPr>
            <w:tcW w:w="925" w:type="dxa"/>
            <w:tcBorders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0,052</w:t>
            </w:r>
          </w:p>
        </w:tc>
        <w:tc>
          <w:tcPr>
            <w:tcW w:w="924" w:type="dxa"/>
            <w:tcBorders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0,048</w:t>
            </w:r>
          </w:p>
        </w:tc>
        <w:tc>
          <w:tcPr>
            <w:tcW w:w="1072" w:type="dxa"/>
            <w:tcBorders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0,046</w:t>
            </w:r>
          </w:p>
        </w:tc>
      </w:tr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 образования</w:t>
            </w:r>
          </w:p>
        </w:tc>
        <w:tc>
          <w:tcPr>
            <w:tcW w:w="1600" w:type="dxa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0,047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0,047</w:t>
            </w:r>
          </w:p>
        </w:tc>
        <w:tc>
          <w:tcPr>
            <w:tcW w:w="925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0,035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0,031</w:t>
            </w:r>
          </w:p>
        </w:tc>
        <w:tc>
          <w:tcPr>
            <w:tcW w:w="925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0,029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1072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0,023</w:t>
            </w:r>
          </w:p>
        </w:tc>
      </w:tr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спорта</w:t>
            </w:r>
          </w:p>
        </w:tc>
        <w:tc>
          <w:tcPr>
            <w:tcW w:w="1600" w:type="dxa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культуры</w:t>
            </w:r>
          </w:p>
        </w:tc>
        <w:tc>
          <w:tcPr>
            <w:tcW w:w="1600" w:type="dxa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0,023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0,023</w:t>
            </w:r>
          </w:p>
        </w:tc>
        <w:tc>
          <w:tcPr>
            <w:tcW w:w="925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0,023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0,023</w:t>
            </w:r>
          </w:p>
        </w:tc>
        <w:tc>
          <w:tcPr>
            <w:tcW w:w="925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0,023</w:t>
            </w:r>
          </w:p>
        </w:tc>
        <w:tc>
          <w:tcPr>
            <w:tcW w:w="924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0,023</w:t>
            </w:r>
          </w:p>
        </w:tc>
        <w:tc>
          <w:tcPr>
            <w:tcW w:w="1072" w:type="dxa"/>
            <w:tcBorders>
              <w:top w:val="nil"/>
              <w:left w:val="nil"/>
            </w:tcBorders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0,023</w:t>
            </w:r>
          </w:p>
        </w:tc>
      </w:tr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расчете на 1 педагогического работни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16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072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</w:tr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работников административно-управленческого и вспо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могательного персонала в общей численности работников организаций дополнительного образования</w:t>
            </w:r>
          </w:p>
        </w:tc>
        <w:tc>
          <w:tcPr>
            <w:tcW w:w="16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1072" w:type="dxa"/>
            <w:noWrap/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</w:tc>
      </w:tr>
      <w:tr w:rsidR="0005000D" w:rsidRPr="00D57D89" w:rsidTr="0005000D">
        <w:trPr>
          <w:cantSplit/>
          <w:jc w:val="center"/>
        </w:trPr>
        <w:tc>
          <w:tcPr>
            <w:tcW w:w="6606" w:type="dxa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60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925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35,6</w:t>
            </w:r>
          </w:p>
        </w:tc>
        <w:tc>
          <w:tcPr>
            <w:tcW w:w="924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</w:t>
            </w:r>
          </w:p>
        </w:tc>
        <w:tc>
          <w:tcPr>
            <w:tcW w:w="1072" w:type="dxa"/>
            <w:noWrap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</w:tbl>
    <w:p w:rsidR="0005000D" w:rsidRPr="00D57D89" w:rsidRDefault="0005000D" w:rsidP="0005000D">
      <w:pPr>
        <w:widowControl w:val="0"/>
        <w:spacing w:before="240" w:after="60" w:line="360" w:lineRule="atLeast"/>
        <w:ind w:left="360"/>
        <w:jc w:val="center"/>
        <w:outlineLvl w:val="0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05000D" w:rsidRPr="00D57D89" w:rsidRDefault="0005000D" w:rsidP="0005000D">
      <w:pPr>
        <w:widowControl w:val="0"/>
        <w:spacing w:before="240" w:after="60" w:line="360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57D89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05000D" w:rsidRPr="00D57D89" w:rsidRDefault="0005000D" w:rsidP="0005000D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7127"/>
        <w:gridCol w:w="9"/>
        <w:gridCol w:w="2242"/>
        <w:gridCol w:w="1547"/>
        <w:gridCol w:w="3194"/>
      </w:tblGrid>
      <w:tr w:rsidR="0005000D" w:rsidRPr="00D57D89" w:rsidTr="0005000D">
        <w:trPr>
          <w:trHeight w:val="20"/>
          <w:tblHeader/>
        </w:trPr>
        <w:tc>
          <w:tcPr>
            <w:tcW w:w="226" w:type="pct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3" w:type="pct"/>
            <w:gridSpan w:val="2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758" w:type="pct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523" w:type="pct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080" w:type="pct"/>
            <w:vAlign w:val="center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</w:tr>
      <w:tr w:rsidR="0005000D" w:rsidRPr="00D57D89" w:rsidTr="0005000D">
        <w:trPr>
          <w:trHeight w:val="20"/>
        </w:trPr>
        <w:tc>
          <w:tcPr>
            <w:tcW w:w="5000" w:type="pct"/>
            <w:gridSpan w:val="6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Расширение потенциала системы дополнительного образования детей</w:t>
            </w: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 w:val="restart"/>
          </w:tcPr>
          <w:p w:rsidR="0005000D" w:rsidRPr="00D57D89" w:rsidRDefault="0005000D" w:rsidP="0005000D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развитию дополнительного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детей в рамках региональных и муниципальных целевых про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</w:t>
            </w:r>
          </w:p>
        </w:tc>
        <w:tc>
          <w:tcPr>
            <w:tcW w:w="758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детей, охваченных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разовательными програм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мами дополнительного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разования детей,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 общей численности детей и моло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дежи в возрасте от 5 до 18 лет;</w:t>
            </w:r>
          </w:p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учащихся по программам общего образования, участ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вующих в олимпиадах и конкурсах различного уров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ня, в общей численности учащихся по программам общего образования</w:t>
            </w: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83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муниципального заказа на услуги дополнительного образования детей и финансовое обеспе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чение его реализации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сформированы и утвержде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 государственные (муни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ципальные) заказы на услу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 дополнительного 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детей в 100% государ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ственных (муниципальных) ОДО на очередной финан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совый год  (ежегодно, де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кабрь)</w:t>
            </w: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эффективной сети организаций, оказывающих услуги дополнительного образования детей, обеспечение сетевого взаимодействия организаций, оказывающих услуги  дополнитель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образования детей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2013-2015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сетевое взаимодействие осуществляется в соответ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ствии с договорами ОДО с образовательными органи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зациями, </w:t>
            </w:r>
            <w:bookmarkStart w:id="1" w:name="OLE_LINK5"/>
            <w:bookmarkStart w:id="2" w:name="OLE_LINK6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</w:t>
            </w:r>
            <w:bookmarkEnd w:id="1"/>
            <w:bookmarkEnd w:id="2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тивными фе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дерациями, учреждениями культуры и спорта, обще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ственными организациями по оказанию услуг дополни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 в 100 % ОДО</w:t>
            </w: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содержания программ и технологий дополнительного образования детей 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2013-2018 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во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просам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обновления содер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жания программ и техноло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гий дополнительного обра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зования детей для 300 педа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гогических работников ОДО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(ежегодно)</w:t>
            </w: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оценка эффективности реализации региональных и  муниципальных программ по развитию дополнительного 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детей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 мониторинг и оценка эффективности реа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лизации региональных и муниципальных  программ по развитию дополнитель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образования детей по итогам календарного года</w:t>
            </w: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организационно-экономических механизмов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доступности услуг дополнительного образования де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тей</w:t>
            </w:r>
            <w:proofErr w:type="gramEnd"/>
          </w:p>
        </w:tc>
        <w:tc>
          <w:tcPr>
            <w:tcW w:w="761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детей, охваченных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разовательными програм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мами дополнительного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разования детей, в общей численности детей и моло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дежи в возрасте от 5 до 18 лет</w:t>
            </w: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 w:val="restar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сети образовательных организаций дополнительного образования детей</w:t>
            </w:r>
          </w:p>
        </w:tc>
        <w:tc>
          <w:tcPr>
            <w:tcW w:w="758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образованию администрации Ловозерского района, МБОУ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ДОД</w:t>
            </w:r>
          </w:p>
        </w:tc>
        <w:tc>
          <w:tcPr>
            <w:tcW w:w="523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2013-2015</w:t>
            </w:r>
          </w:p>
        </w:tc>
        <w:tc>
          <w:tcPr>
            <w:tcW w:w="1080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оптимизирована сеть орга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низаций дополнительного образования, созданы усло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вия для равного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доступа к качественному образованию</w:t>
            </w: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276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условий организации дополнительного образования в соответствие с обновленными документами, регулирующими са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нитарные, строительные нормы, требования пожарной безопасно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и др.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2013-2018 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организации обра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зовательного процесса в 100 % ОДО соответствуют требованиям законодатель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 РФ в области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 w:val="restart"/>
          </w:tcPr>
          <w:p w:rsidR="0005000D" w:rsidRPr="00D57D89" w:rsidRDefault="0005000D" w:rsidP="0005000D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современных моделей организации дополни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758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детей, охваченных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разовательными програм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мами дополнительного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разования детей, в общей численности детей и моло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дежи в возрасте от 5 до 18 лет</w:t>
            </w: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</w:tcPr>
          <w:p w:rsidR="0005000D" w:rsidRPr="00D57D89" w:rsidRDefault="0005000D" w:rsidP="0005000D">
            <w:pPr>
              <w:widowControl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</w:tcPr>
          <w:p w:rsidR="0005000D" w:rsidRPr="00D57D89" w:rsidRDefault="0005000D" w:rsidP="0005000D">
            <w:pPr>
              <w:widowControl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276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и распространение современных моделей организации дополнительного образования детей 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2014-2015 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 обобщенный опыт современных моделей ОДО в региональном хранилище цифровых образовательных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ресурсов для использования в работе педагогическими работниками ОДО, проведен семинар по представлению современных моделей ОДО (ежегодно)</w:t>
            </w: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руководителей и педагогов организа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ций дополнительного образования с проведением мероприятий по повышению квалификации и переподготовки педагогических 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ботников организаций дополнительного образования с целью обеспечения соответствия работников современным квалификаци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онным требованиям профессионального стандарта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2014-2018 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обучение 60 ру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ководителей ОДО, 200 педа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гогов дополнительного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разования детей (ежегодно)</w:t>
            </w: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350151435"/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системы оценки качества дополнительно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образования детей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муниципальных обра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зований, в которых оценка деятельности организаций дополнительного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 их руководителей и ос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новных категорий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 осуществляется на осно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вании показателей эффек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тивности деятельности под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ведомственных государ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ственных (муниципальных) организаций дополнитель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образования</w:t>
            </w:r>
          </w:p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3"/>
      <w:tr w:rsidR="0005000D" w:rsidRPr="00D57D89" w:rsidTr="0005000D">
        <w:trPr>
          <w:trHeight w:val="322"/>
        </w:trPr>
        <w:tc>
          <w:tcPr>
            <w:tcW w:w="226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2413" w:type="pct"/>
            <w:gridSpan w:val="2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показателей эффективности деятельности подведомственных муниципальных организа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ций дополнительного образования,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758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80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и внедрены по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казатели эффективности де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ятельности подведомствен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государственных (му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ниципальных) организаций дополнительного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 их руководителей и ос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новных категорий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ков, в том числе в связи с использованием для диффе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ренциации заработной пла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 педагогических работни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ков</w:t>
            </w: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/>
          </w:tcPr>
          <w:p w:rsidR="0005000D" w:rsidRPr="00D57D89" w:rsidRDefault="0005000D" w:rsidP="0005000D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</w:tcPr>
          <w:p w:rsidR="0005000D" w:rsidRPr="00D57D89" w:rsidRDefault="0005000D" w:rsidP="0005000D">
            <w:pPr>
              <w:widowControl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/>
          </w:tcPr>
          <w:p w:rsidR="0005000D" w:rsidRPr="00D57D89" w:rsidRDefault="0005000D" w:rsidP="0005000D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</w:tcPr>
          <w:p w:rsidR="0005000D" w:rsidRPr="00D57D89" w:rsidRDefault="0005000D" w:rsidP="0005000D">
            <w:pPr>
              <w:widowControl w:val="0"/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</w:tcPr>
          <w:p w:rsidR="0005000D" w:rsidRPr="00D57D89" w:rsidRDefault="0005000D" w:rsidP="0005000D">
            <w:pPr>
              <w:widowControl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276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независимой системы оценки ка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чества работы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(муниципальных) организаций дополнительного образования с учетом федеральных методиче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рекомендаций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регионе функционирует независимая система оценки качества работы государ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ственных (муниципальных) организаций дополнитель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образования с учетом федеральных методических рекомендаций</w:t>
            </w:r>
          </w:p>
        </w:tc>
      </w:tr>
      <w:tr w:rsidR="0005000D" w:rsidRPr="00D57D89" w:rsidTr="0005000D">
        <w:trPr>
          <w:trHeight w:val="20"/>
        </w:trPr>
        <w:tc>
          <w:tcPr>
            <w:tcW w:w="5000" w:type="pct"/>
            <w:gridSpan w:val="6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 w:val="restart"/>
          </w:tcPr>
          <w:p w:rsidR="0005000D" w:rsidRPr="00D57D89" w:rsidRDefault="0005000D" w:rsidP="0005000D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направленных на развитие молодых та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лантов и детей с высокой мотивацией к обучению, в рамках  реги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ональных и муниципальных целевых программ</w:t>
            </w:r>
          </w:p>
        </w:tc>
        <w:tc>
          <w:tcPr>
            <w:tcW w:w="758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образованию администрации Ловозерского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района, МБОУ ДОД</w:t>
            </w:r>
          </w:p>
        </w:tc>
        <w:tc>
          <w:tcPr>
            <w:tcW w:w="523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2013-2018 </w:t>
            </w:r>
          </w:p>
        </w:tc>
        <w:tc>
          <w:tcPr>
            <w:tcW w:w="1080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учащихся по программам общего образования, участ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вующих в олимпиадах и конкурсах различного уров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ня, в общей численности учащихся по программам общего образования</w:t>
            </w: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/>
          </w:tcPr>
          <w:p w:rsidR="0005000D" w:rsidRPr="00D57D89" w:rsidRDefault="0005000D" w:rsidP="0005000D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/>
          </w:tcPr>
          <w:p w:rsidR="0005000D" w:rsidRPr="00D57D89" w:rsidRDefault="0005000D" w:rsidP="0005000D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20"/>
        </w:trPr>
        <w:tc>
          <w:tcPr>
            <w:tcW w:w="3920" w:type="pct"/>
            <w:gridSpan w:val="5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Введение эффективного контракта в системе дополнительного образования детей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 w:val="restart"/>
          </w:tcPr>
          <w:p w:rsidR="0005000D" w:rsidRPr="00D57D89" w:rsidRDefault="0005000D" w:rsidP="0005000D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эффективного контракта с педагогическими работни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ками государственных (муниципальных) организаций дополни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758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средней зара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ботной платы педагогиче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работников государ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ственных (муниципальных) организаций дополнитель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образования к средней заработной плате учителей в Мурманской области</w:t>
            </w: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Апробация моделей эффективного контракта в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полнительном образовании детей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образованию администрации Ловозерского района, МБОУ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и апробирова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 2 модели эффективного контракта в дополнительном образовании детей</w:t>
            </w: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внедрены 2 модели эффек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тивного контракта в допол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нительном образовании де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тей в 100 % ОДО</w:t>
            </w: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349910412"/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заработной платы педагогических работни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ков организаций дополнительного образования 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 педагогических работников государственных (муници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пальных) организаций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полнительного образования составит 100 % к средней заработной плате учителей в Мурманской области</w:t>
            </w:r>
          </w:p>
        </w:tc>
      </w:tr>
      <w:bookmarkEnd w:id="4"/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расходов бюджетов на оплату труда педагогических работников образовательных организаций дополнительного обра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зования 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образованию администрации Ловозерского района, МБОУ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2013-2018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расходы на повышение оплаты труда педагогических работников ОДО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предусмотрены в кон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солидированном бюджете Мурманской области</w:t>
            </w: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мероприятий, направленных на оптимизацию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ходов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оплату труда вспомогательного, административно-управленческого персонала.</w:t>
            </w:r>
          </w:p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оплаты труда вспомогательного, администра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тивно-управленческого персонала, исходя из предельной доли расходов на оплату их труда в общем фонде оплаты труда органи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зации не более 40%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  <w:vAlign w:val="center"/>
          </w:tcPr>
          <w:p w:rsidR="0005000D" w:rsidRPr="00D57D89" w:rsidRDefault="0005000D" w:rsidP="000500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2014-2018 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вспомо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гательного, административ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но-управленческого персо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нала составит не более 40% фонда оплаты труда ОДО</w:t>
            </w:r>
          </w:p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численности по отдельным категориям педагогиче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работников, определенных указами Президента Российской Федерации, с учетом увеличения производительности труда и про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водимых институциональных изменений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  <w:vAlign w:val="center"/>
          </w:tcPr>
          <w:p w:rsidR="0005000D" w:rsidRPr="00D57D89" w:rsidRDefault="0005000D" w:rsidP="000500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2014-2018 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расчете на 1 педагога соста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вит 16,6</w:t>
            </w: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систем нормирования труда в образовательных органи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зациях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условия, необходи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мые для внедрения рацио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нальных организационных и трудовых процессов,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улуч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шения организации труда и повышения эффективности и качества реализации обра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зовательных программ</w:t>
            </w: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эффективного контракта с руководителями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тельных организаций дополнительного образования детей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средней зара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ботной платы педагогиче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работников государ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ственных (муниципальных) организаций дополнитель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образования к средней заработной плате учителей в Мурманской области</w:t>
            </w: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нормативных актов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организацией муниципальных услуг и эффективностью деятель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ности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руководителя образовательной организации дополнительно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образования детей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и утверждены примерные положения по стимулированию руководи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 ОДО</w:t>
            </w: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заключению трудовых договоров с руково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дителями муниципальных организаций допол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нительного образования детей в соответствии с типовой формой договора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Заключены трудовые дого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воры со всеми руководите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лями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ниципальных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ОДО</w:t>
            </w: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прозрачного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механизма оплаты труда руководителей ор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ганизаций образования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Соблюдение установленных соотношений заработной платы руководителей организаций и средней заработ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платы работников организаций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2013-2018 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Сформирована нормативная правовая база по представ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лению сведений о доходах, об имуществе и обязатель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ствах имущественного ха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рактера руководителей ор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ганизаций. Сведения о до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ходах и имуществе руково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дителей размещаются в сети Интернет. </w:t>
            </w:r>
          </w:p>
          <w:p w:rsidR="0005000D" w:rsidRPr="00D57D89" w:rsidRDefault="0005000D" w:rsidP="0005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уровень соот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ношения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заработной платы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руководителей и средней заработной платы работни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 составляет в кратности не более 8.</w:t>
            </w: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заключению трудовых договоров с руководителями организаций дополнительного образования в соответствии с типовой формой договора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</w:t>
            </w:r>
          </w:p>
        </w:tc>
        <w:tc>
          <w:tcPr>
            <w:tcW w:w="523" w:type="pct"/>
            <w:vAlign w:val="center"/>
          </w:tcPr>
          <w:p w:rsidR="0005000D" w:rsidRPr="00D57D89" w:rsidRDefault="0005000D" w:rsidP="000500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2013-2018 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заключены трудовые дого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воры с руководителями ор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ганизаций дополнительного образования</w:t>
            </w: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аттестации педагогических работников организаций дополнительного образования с последующим переводом их на эффективный контракт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ников организаций допол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нительного образования, ко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торым при прохождении ат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тестации присвоена первая или высшая категория</w:t>
            </w: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качества кадрового состава сферы дополнительного образования детей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детей, охваченных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разовательными програм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мами дополнительного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разования детей,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 общей численности детей и моло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дежи в возрасте от 5 до 18 лет;</w:t>
            </w:r>
          </w:p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учащихся по программам общего образования, участ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вующих в олимпиадах и конкурсах различного уров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ня, в общей численности учащихся по программам общего образования;</w:t>
            </w:r>
          </w:p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педагогических работников в возрасте до 30 лет 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вательных организаций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полнительного образования детей в общей их численно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</w:t>
            </w: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 w:val="restart"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муниципального этапа конкурса профессионального мастерства для педаго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гов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дополнительного образования (номинация «Педагогический дебют»)</w:t>
            </w:r>
          </w:p>
        </w:tc>
        <w:tc>
          <w:tcPr>
            <w:tcW w:w="758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образованию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Ловозерского района</w:t>
            </w:r>
          </w:p>
        </w:tc>
        <w:tc>
          <w:tcPr>
            <w:tcW w:w="523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2015-2018</w:t>
            </w:r>
          </w:p>
        </w:tc>
        <w:tc>
          <w:tcPr>
            <w:tcW w:w="1080" w:type="pct"/>
            <w:vMerge w:val="restar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 конкурсы про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фессионального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мастерства для педагогов дополнитель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образования: «Сердце отдаю детям», конкурс ав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торских образовательных программ (номинация «Пе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дагогический дебют»)</w:t>
            </w: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322"/>
        </w:trPr>
        <w:tc>
          <w:tcPr>
            <w:tcW w:w="226" w:type="pct"/>
            <w:vMerge/>
          </w:tcPr>
          <w:p w:rsidR="0005000D" w:rsidRPr="00D57D89" w:rsidRDefault="0005000D" w:rsidP="0005000D">
            <w:pPr>
              <w:widowControl w:val="0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pct"/>
            <w:vMerge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мероприятий по введению эф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фективного контракта в дополнительном образовании детей (орга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низация проведения разъяснительной работы в трудовых коллек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введению эффективного контракта в дополнительном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 детей размещена на сайтах органов и учрежде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 системы образования, культуры, спорта, в СМИ (программы теле- и радио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вещания, печатные изда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ния). Проведены совещания во всех муниципальных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разованиях и ГООДО</w:t>
            </w:r>
          </w:p>
        </w:tc>
      </w:tr>
      <w:tr w:rsidR="0005000D" w:rsidRPr="00D57D89" w:rsidTr="0005000D">
        <w:trPr>
          <w:trHeight w:val="20"/>
        </w:trPr>
        <w:tc>
          <w:tcPr>
            <w:tcW w:w="226" w:type="pct"/>
          </w:tcPr>
          <w:p w:rsidR="0005000D" w:rsidRPr="00D57D89" w:rsidRDefault="0005000D" w:rsidP="0005000D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gridSpan w:val="2"/>
          </w:tcPr>
          <w:p w:rsidR="0005000D" w:rsidRPr="00D57D89" w:rsidRDefault="0005000D" w:rsidP="0005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 (совещаний) с работниками образователь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ных организаций, представителями профсоюзных организаций по вопросам реализации мероприятий «дорожной карты», в том числе о мерах по повышению оплаты труда </w:t>
            </w:r>
          </w:p>
        </w:tc>
        <w:tc>
          <w:tcPr>
            <w:tcW w:w="758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Ловозерского района, МБОУ ДОД</w:t>
            </w:r>
          </w:p>
        </w:tc>
        <w:tc>
          <w:tcPr>
            <w:tcW w:w="523" w:type="pct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2013-2018 </w:t>
            </w:r>
          </w:p>
        </w:tc>
        <w:tc>
          <w:tcPr>
            <w:tcW w:w="1080" w:type="pct"/>
          </w:tcPr>
          <w:p w:rsidR="0005000D" w:rsidRPr="00D57D89" w:rsidRDefault="0005000D" w:rsidP="0005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 семинары (со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вещания) с работниками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разовательных организаций, представителями профсоюз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организаций по вопро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сам реализации мероприя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тий «дорожной карты», в том числе о мерах по повы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шению оплаты труда</w:t>
            </w:r>
          </w:p>
        </w:tc>
      </w:tr>
    </w:tbl>
    <w:p w:rsidR="0005000D" w:rsidRPr="00D57D89" w:rsidRDefault="0005000D" w:rsidP="0005000D">
      <w:pPr>
        <w:keepNext/>
        <w:spacing w:before="240" w:after="60" w:line="360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3.5. 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05000D" w:rsidRPr="00D57D89" w:rsidRDefault="0005000D" w:rsidP="0005000D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4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3670"/>
        <w:gridCol w:w="1510"/>
        <w:gridCol w:w="863"/>
        <w:gridCol w:w="863"/>
        <w:gridCol w:w="864"/>
        <w:gridCol w:w="863"/>
        <w:gridCol w:w="863"/>
        <w:gridCol w:w="864"/>
        <w:gridCol w:w="3694"/>
      </w:tblGrid>
      <w:tr w:rsidR="0005000D" w:rsidRPr="00D57D89" w:rsidTr="0005000D">
        <w:trPr>
          <w:tblHeader/>
          <w:jc w:val="center"/>
        </w:trPr>
        <w:tc>
          <w:tcPr>
            <w:tcW w:w="605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70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10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63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2013 </w:t>
            </w:r>
          </w:p>
        </w:tc>
        <w:tc>
          <w:tcPr>
            <w:tcW w:w="863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864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2015 </w:t>
            </w:r>
          </w:p>
        </w:tc>
        <w:tc>
          <w:tcPr>
            <w:tcW w:w="863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2016 </w:t>
            </w:r>
          </w:p>
        </w:tc>
        <w:tc>
          <w:tcPr>
            <w:tcW w:w="863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864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3694" w:type="dxa"/>
            <w:vAlign w:val="center"/>
          </w:tcPr>
          <w:p w:rsidR="0005000D" w:rsidRPr="00D57D89" w:rsidRDefault="0005000D" w:rsidP="0005000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05000D" w:rsidRPr="00D57D89" w:rsidTr="0005000D">
        <w:trPr>
          <w:jc w:val="center"/>
        </w:trPr>
        <w:tc>
          <w:tcPr>
            <w:tcW w:w="605" w:type="dxa"/>
          </w:tcPr>
          <w:p w:rsidR="0005000D" w:rsidRPr="00D57D89" w:rsidRDefault="0005000D" w:rsidP="0005000D">
            <w:pPr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05000D" w:rsidRPr="00D57D89" w:rsidRDefault="0005000D" w:rsidP="000500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детей, охваченных 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вательными программами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полнительного образования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тей, в общей численности детей и молодежи в возрасте             от 5 до 18 лет</w:t>
            </w:r>
          </w:p>
        </w:tc>
        <w:tc>
          <w:tcPr>
            <w:tcW w:w="1510" w:type="dxa"/>
          </w:tcPr>
          <w:p w:rsidR="0005000D" w:rsidRPr="00D57D89" w:rsidRDefault="0005000D" w:rsidP="000500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проценты</w:t>
            </w:r>
          </w:p>
        </w:tc>
        <w:tc>
          <w:tcPr>
            <w:tcW w:w="863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863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94,1</w:t>
            </w:r>
          </w:p>
        </w:tc>
        <w:tc>
          <w:tcPr>
            <w:tcW w:w="864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863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  <w:tc>
          <w:tcPr>
            <w:tcW w:w="863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864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3694" w:type="dxa"/>
          </w:tcPr>
          <w:p w:rsidR="0005000D" w:rsidRPr="00D57D89" w:rsidRDefault="0005000D" w:rsidP="000500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Увеличится доля детей, в воз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расте от 5 до 18 лет, получающих услуги дополнительного 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вания</w:t>
            </w:r>
          </w:p>
        </w:tc>
      </w:tr>
      <w:tr w:rsidR="0005000D" w:rsidRPr="00D57D89" w:rsidTr="0005000D">
        <w:trPr>
          <w:jc w:val="center"/>
        </w:trPr>
        <w:tc>
          <w:tcPr>
            <w:tcW w:w="605" w:type="dxa"/>
          </w:tcPr>
          <w:p w:rsidR="0005000D" w:rsidRPr="00D57D89" w:rsidRDefault="0005000D" w:rsidP="0005000D">
            <w:pPr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05000D" w:rsidRPr="00D57D89" w:rsidRDefault="0005000D" w:rsidP="000500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уча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щихся по программам общего образования, участвующих в олимпиадах и конкурсах различ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уровня, в общей численно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учащихся по программам общего образования</w:t>
            </w:r>
          </w:p>
        </w:tc>
        <w:tc>
          <w:tcPr>
            <w:tcW w:w="1510" w:type="dxa"/>
          </w:tcPr>
          <w:p w:rsidR="0005000D" w:rsidRPr="00D57D89" w:rsidRDefault="0005000D" w:rsidP="000500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863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3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4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3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863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64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694" w:type="dxa"/>
          </w:tcPr>
          <w:p w:rsidR="0005000D" w:rsidRPr="00D57D89" w:rsidRDefault="0005000D" w:rsidP="000500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увеличится доля обучающихся по программам общего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 участвующих в олимпиадах и конкурсах различного уровня</w:t>
            </w:r>
          </w:p>
        </w:tc>
      </w:tr>
      <w:tr w:rsidR="0005000D" w:rsidRPr="00D57D89" w:rsidTr="0005000D">
        <w:trPr>
          <w:jc w:val="center"/>
        </w:trPr>
        <w:tc>
          <w:tcPr>
            <w:tcW w:w="605" w:type="dxa"/>
          </w:tcPr>
          <w:p w:rsidR="0005000D" w:rsidRPr="00D57D89" w:rsidRDefault="0005000D" w:rsidP="0005000D">
            <w:pPr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средней заработ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платы педагогических 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ботников государственных (му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ниципальных) организаций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полнительного образования к средней заработной плате учите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лей в Мурманской области</w:t>
            </w:r>
          </w:p>
        </w:tc>
        <w:tc>
          <w:tcPr>
            <w:tcW w:w="1510" w:type="dxa"/>
          </w:tcPr>
          <w:p w:rsidR="0005000D" w:rsidRPr="00D57D89" w:rsidRDefault="0005000D" w:rsidP="000500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863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863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64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63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63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4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94" w:type="dxa"/>
          </w:tcPr>
          <w:p w:rsidR="0005000D" w:rsidRPr="00D57D89" w:rsidRDefault="0005000D" w:rsidP="00050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 педаго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гических работников государ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ственных (муниципальных) ор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ганизаций дополнительного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разования составит 100 % к средней заработной плате учите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лей в Мурманской области</w:t>
            </w:r>
          </w:p>
        </w:tc>
      </w:tr>
    </w:tbl>
    <w:p w:rsidR="0005000D" w:rsidRPr="00D57D89" w:rsidRDefault="0005000D" w:rsidP="0005000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sectPr w:rsidR="0005000D" w:rsidRPr="00D57D89" w:rsidSect="0005000D">
          <w:pgSz w:w="16838" w:h="11906" w:orient="landscape"/>
          <w:pgMar w:top="1134" w:right="1134" w:bottom="1134" w:left="1134" w:header="709" w:footer="709" w:gutter="0"/>
          <w:pgNumType w:start="48"/>
          <w:cols w:space="708"/>
          <w:docGrid w:linePitch="360"/>
        </w:sectPr>
      </w:pPr>
    </w:p>
    <w:p w:rsidR="0005000D" w:rsidRPr="00D57D89" w:rsidRDefault="0005000D" w:rsidP="0005000D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5000D" w:rsidRPr="00D57D89" w:rsidRDefault="0005000D" w:rsidP="0005000D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05000D" w:rsidRPr="00D57D89" w:rsidSect="0005000D">
          <w:pgSz w:w="16838" w:h="11906" w:orient="landscape"/>
          <w:pgMar w:top="1134" w:right="1134" w:bottom="1134" w:left="1134" w:header="709" w:footer="709" w:gutter="0"/>
          <w:pgNumType w:start="64"/>
          <w:cols w:space="708"/>
          <w:docGrid w:linePitch="381"/>
        </w:sectPr>
      </w:pPr>
      <w:r w:rsidRPr="00D57D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05000D" w:rsidRPr="00D57D89" w:rsidRDefault="0005000D" w:rsidP="00050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D5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средней заработной платы и численности категорий педагогических работников по федеральным государственным образовательным организациям, расположенным в Мурманской области</w:t>
      </w:r>
    </w:p>
    <w:p w:rsidR="0005000D" w:rsidRPr="00D57D89" w:rsidRDefault="0005000D" w:rsidP="00050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93"/>
        <w:gridCol w:w="1701"/>
        <w:gridCol w:w="2835"/>
      </w:tblGrid>
      <w:tr w:rsidR="0005000D" w:rsidRPr="00D57D89" w:rsidTr="0005000D">
        <w:tc>
          <w:tcPr>
            <w:tcW w:w="9493" w:type="dxa"/>
            <w:vAlign w:val="center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Категории работников</w:t>
            </w:r>
          </w:p>
        </w:tc>
        <w:tc>
          <w:tcPr>
            <w:tcW w:w="1701" w:type="dxa"/>
            <w:vAlign w:val="center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Единица из</w:t>
            </w:r>
            <w:r w:rsidRPr="00D57D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softHyphen/>
              <w:t>мерения</w:t>
            </w:r>
          </w:p>
        </w:tc>
        <w:tc>
          <w:tcPr>
            <w:tcW w:w="2835" w:type="dxa"/>
            <w:vAlign w:val="center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2013 год</w:t>
            </w:r>
          </w:p>
        </w:tc>
      </w:tr>
      <w:tr w:rsidR="0005000D" w:rsidRPr="00D57D89" w:rsidTr="0005000D">
        <w:trPr>
          <w:trHeight w:val="179"/>
        </w:trPr>
        <w:tc>
          <w:tcPr>
            <w:tcW w:w="9493" w:type="dxa"/>
            <w:vMerge w:val="restart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Педагогические работники дошкольных образовательных учреждений (соотношение к средней заработной плате в общем образовании)</w:t>
            </w:r>
          </w:p>
        </w:tc>
        <w:tc>
          <w:tcPr>
            <w:tcW w:w="1701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2835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120,8</w:t>
            </w:r>
          </w:p>
        </w:tc>
      </w:tr>
      <w:tr w:rsidR="0005000D" w:rsidRPr="00D57D89" w:rsidTr="0005000D">
        <w:trPr>
          <w:trHeight w:val="187"/>
        </w:trPr>
        <w:tc>
          <w:tcPr>
            <w:tcW w:w="9493" w:type="dxa"/>
            <w:vMerge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</w:tr>
      <w:tr w:rsidR="0005000D" w:rsidRPr="00D57D89" w:rsidTr="0005000D">
        <w:trPr>
          <w:trHeight w:val="375"/>
        </w:trPr>
        <w:tc>
          <w:tcPr>
            <w:tcW w:w="9493" w:type="dxa"/>
            <w:vMerge w:val="restart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Педагогические работники образовательных учреждений общего образования (соотно</w:t>
            </w: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шение к средней заработной плате по региону)</w:t>
            </w:r>
          </w:p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2835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130,5</w:t>
            </w:r>
          </w:p>
        </w:tc>
      </w:tr>
      <w:tr w:rsidR="0005000D" w:rsidRPr="00D57D89" w:rsidTr="0005000D">
        <w:trPr>
          <w:trHeight w:val="225"/>
        </w:trPr>
        <w:tc>
          <w:tcPr>
            <w:tcW w:w="9493" w:type="dxa"/>
            <w:vMerge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5000D" w:rsidRPr="00D57D89" w:rsidTr="0005000D">
        <w:trPr>
          <w:trHeight w:val="204"/>
        </w:trPr>
        <w:tc>
          <w:tcPr>
            <w:tcW w:w="9493" w:type="dxa"/>
            <w:vMerge w:val="restart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 (соотношение к средней заработ</w:t>
            </w: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ной плате по региону)</w:t>
            </w:r>
          </w:p>
        </w:tc>
        <w:tc>
          <w:tcPr>
            <w:tcW w:w="1701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2835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05000D" w:rsidRPr="00D57D89" w:rsidTr="0005000D">
        <w:trPr>
          <w:trHeight w:val="336"/>
        </w:trPr>
        <w:tc>
          <w:tcPr>
            <w:tcW w:w="9493" w:type="dxa"/>
            <w:vMerge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05000D" w:rsidRPr="00D57D89" w:rsidTr="0005000D">
        <w:trPr>
          <w:trHeight w:val="202"/>
        </w:trPr>
        <w:tc>
          <w:tcPr>
            <w:tcW w:w="9493" w:type="dxa"/>
            <w:vMerge w:val="restart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Преподаватели образовательных учреждений высшего профессионального образования </w:t>
            </w: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(соотношение к средней заработной плате по региону)</w:t>
            </w:r>
          </w:p>
        </w:tc>
        <w:tc>
          <w:tcPr>
            <w:tcW w:w="1701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2835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124,8</w:t>
            </w:r>
          </w:p>
        </w:tc>
      </w:tr>
      <w:tr w:rsidR="0005000D" w:rsidRPr="00D57D89" w:rsidTr="0005000D">
        <w:trPr>
          <w:trHeight w:val="210"/>
        </w:trPr>
        <w:tc>
          <w:tcPr>
            <w:tcW w:w="9493" w:type="dxa"/>
            <w:vMerge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</w:tr>
      <w:tr w:rsidR="0005000D" w:rsidRPr="00D57D89" w:rsidTr="0005000D">
        <w:trPr>
          <w:trHeight w:val="341"/>
        </w:trPr>
        <w:tc>
          <w:tcPr>
            <w:tcW w:w="9493" w:type="dxa"/>
            <w:vMerge w:val="restart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Научные сотрудники учреждений образования </w:t>
            </w: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(соотношение к средней заработной плате по региону)</w:t>
            </w:r>
          </w:p>
        </w:tc>
        <w:tc>
          <w:tcPr>
            <w:tcW w:w="1701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2835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05000D" w:rsidRPr="00D57D89" w:rsidTr="0005000D">
        <w:trPr>
          <w:trHeight w:val="276"/>
        </w:trPr>
        <w:tc>
          <w:tcPr>
            <w:tcW w:w="9493" w:type="dxa"/>
            <w:vMerge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835" w:type="dxa"/>
          </w:tcPr>
          <w:p w:rsidR="0005000D" w:rsidRPr="00D57D89" w:rsidRDefault="0005000D" w:rsidP="00050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05000D" w:rsidRPr="00D57D89" w:rsidRDefault="0005000D" w:rsidP="0005000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 w:type="page"/>
      </w:r>
      <w:r w:rsidRPr="00D57D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</w:t>
      </w:r>
      <w:r w:rsidRPr="00D5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Финансовое обеспечение мероприятий, направленных на повышение эффективности и качества услуг</w:t>
      </w:r>
      <w:r w:rsidRPr="00D5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в сфере образования, млн. руб.</w:t>
      </w:r>
      <w:r w:rsidRPr="00D57D8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fldChar w:fldCharType="begin"/>
      </w:r>
      <w:r w:rsidRPr="00D57D8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instrText xml:space="preserve"> LINK Excel.Sheet.12 "C:\\Users\\esa.EDCO\\Documents\\ESA\\Разное\\ДК\\Свод\\Таблица № 5.xlsx" "Лист3 (2)!Область_печати" \a \f 4 \h  \* MERGEFORMAT </w:instrText>
      </w:r>
      <w:r w:rsidRPr="00D57D8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fldChar w:fldCharType="separate"/>
      </w:r>
      <w:bookmarkStart w:id="5" w:name="RANGE!A1:N233"/>
      <w:bookmarkEnd w:id="5"/>
    </w:p>
    <w:p w:rsidR="0005000D" w:rsidRPr="00D57D89" w:rsidRDefault="0005000D" w:rsidP="0005000D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57D8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fldChar w:fldCharType="end"/>
      </w:r>
    </w:p>
    <w:tbl>
      <w:tblPr>
        <w:tblW w:w="14668" w:type="dxa"/>
        <w:jc w:val="center"/>
        <w:tblLayout w:type="fixed"/>
        <w:tblLook w:val="00A0" w:firstRow="1" w:lastRow="0" w:firstColumn="1" w:lastColumn="0" w:noHBand="0" w:noVBand="0"/>
      </w:tblPr>
      <w:tblGrid>
        <w:gridCol w:w="851"/>
        <w:gridCol w:w="4162"/>
        <w:gridCol w:w="931"/>
        <w:gridCol w:w="773"/>
        <w:gridCol w:w="655"/>
        <w:gridCol w:w="850"/>
        <w:gridCol w:w="827"/>
        <w:gridCol w:w="820"/>
        <w:gridCol w:w="905"/>
        <w:gridCol w:w="757"/>
        <w:gridCol w:w="660"/>
        <w:gridCol w:w="851"/>
        <w:gridCol w:w="850"/>
        <w:gridCol w:w="776"/>
      </w:tblGrid>
      <w:tr w:rsidR="0005000D" w:rsidRPr="00D57D89" w:rsidTr="0005000D">
        <w:trPr>
          <w:trHeight w:val="315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6" w:name="RANGE!A1:N248"/>
            <w:bookmarkEnd w:id="6"/>
            <w:r w:rsidRPr="00D57D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</w:tr>
      <w:tr w:rsidR="0005000D" w:rsidRPr="00D57D89" w:rsidTr="0005000D">
        <w:trPr>
          <w:trHeight w:val="1703"/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Консолидирован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бюджет субъ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вне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бюджетные сред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потребность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Консолидирован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бюджет субъ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екта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вне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бюджетные сред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потребность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Консолидирован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бюджет субъ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екта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вне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бюджетные сред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потребность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</w:t>
            </w:r>
          </w:p>
        </w:tc>
      </w:tr>
      <w:tr w:rsidR="0005000D" w:rsidRPr="00D57D89" w:rsidTr="0005000D">
        <w:trPr>
          <w:trHeight w:val="138"/>
          <w:jc w:val="center"/>
        </w:trPr>
        <w:tc>
          <w:tcPr>
            <w:tcW w:w="146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</w:tr>
      <w:tr w:rsidR="0005000D" w:rsidRPr="00D57D89" w:rsidTr="0005000D">
        <w:trPr>
          <w:trHeight w:val="100"/>
          <w:jc w:val="center"/>
        </w:trPr>
        <w:tc>
          <w:tcPr>
            <w:tcW w:w="146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05000D" w:rsidRPr="00D57D89" w:rsidTr="0005000D">
        <w:trPr>
          <w:trHeight w:val="105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рамках субсидии из федерального бюджета бюджету Мурманской области на реали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зацию программ (проектов) развития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школьного образования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0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долгосрочную це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левую программу «Развитие образования Мурманской области» на 2012-2015 го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ды, государственную программу Мур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манской области «Развитие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образования» при предоставлении субсидии из федерального бюджета бюджету Мурманской области на финан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совое обеспечение мероприятий по мо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дернизации региональной системы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школьного образования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83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Подписание соглашения Правительства Мурманской области с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при предоставлении субсидии из федерального бюджета бюджету Мур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манской области на финансовое обеспе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чение мероприятий по модернизации ре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гиональной системы дошкольного обра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3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эффективности реализации дол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госрочной целевой программы «Развитие образования Мурманской области» на 2012-2015 годы, государственной про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граммы Мурманской области «Развитие образования» в части реализации мероприятий по модерниза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 региональной системы дошкольного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1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модерниза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 региональной системы дошкольного образования в муниципальных образова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 организациях различных типов,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</w:t>
            </w:r>
          </w:p>
        </w:tc>
      </w:tr>
      <w:tr w:rsidR="0005000D" w:rsidRPr="00D57D89" w:rsidTr="0005000D">
        <w:trPr>
          <w:trHeight w:val="247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современных экономич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зданий дошкольных образователь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организаций, реконструкция и капи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тальный ремонт зданий дошкольных об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разовательных организаций в рамках долгосрочной целевой программы «Раз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витие образования Мурманской области» на 2012-2015 годы, государственной про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граммы Мурманской области «Развитие образования»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</w:t>
            </w:r>
          </w:p>
        </w:tc>
      </w:tr>
      <w:tr w:rsidR="0005000D" w:rsidRPr="00D57D89" w:rsidTr="0005000D">
        <w:trPr>
          <w:trHeight w:val="68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требований к условиям предоставления услуг дошкольного обра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зования и мониторинг их выполнения: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обновленных регулирующих документов (требований санитарных, строительных норм, пожарной безопас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 и др.) для обеспечения условий развития вариативных форм дошкольно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4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и анализ предписаний надзорных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органов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обеспечения минимизации регулирующих требований к организации дошкольного образования при сохранении качества услуг и без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опасности условий их предоставления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2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инициативных предложений по предоставлению субсидий из област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бюджета местным бюджетам на устранение предписаний надзорных ор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6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развития негосу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дарственного сектора дошкольного обра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19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закона Мурманской области «О региональных нормативах финансового обеспечения государствен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гарантий прав граждан на получение общедоступного и бесплатного дошколь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образования», в том числе методики расчета норматива на реализацию обра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зовательных программ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разования и учебные расходы и расчета субсидии на оказание услуг по дошколь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ному образованию негосударственным образовательным организациям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6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 рекомендаций для муниципальных образований по формированию методики расчета норма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тива на реализацию услуги по уходу и присмотру за детьми дошкольного воз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раста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75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нормативных правовых актов органов местного самоуправления, за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крепляющих нормативные затраты на создание условий для реализации обра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зовательного процесса (расходы муници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пальных бюджетов, не отнесенные к полномочиям субъекта, и нормативные затраты на содержание недвижимого имущества и особо ценного движимого имущества, на возмещение затрат на уплату земельного налога и налога на имущество)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2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нормативных правовых актов на основании Федерального закона от 28 февраля 2012 года № 10-ФЗ, позволяю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 получать субсидии на оказание услуг по дошкольному образованию всем негосударственным образовательным организациям дошкольного образования, негосударственным организациям обще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образования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48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мероприятий по поддержке предпринимателей, организующих дея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тельность частных дошкольных органи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заций, в части предоставления помеще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на специальных условиях, предо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ставление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стартового капитала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15"/>
          <w:jc w:val="center"/>
        </w:trPr>
        <w:tc>
          <w:tcPr>
            <w:tcW w:w="146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Обеспечение высокого качества услуг дошкольного образования</w:t>
            </w:r>
          </w:p>
        </w:tc>
      </w:tr>
      <w:tr w:rsidR="0005000D" w:rsidRPr="00D57D89" w:rsidTr="0005000D">
        <w:trPr>
          <w:trHeight w:val="6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федеральных государствен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образовательных стандартов до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9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и утверждение нормативных правовых актов, обеспечивающих введе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и реализацию стандартов дошколь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образования,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5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требований к образователь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ным программам и условиям реализации образовательных программ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дошкольного образования, направленных на развитие способностей, стимулирование инициа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тивности, самостоятельности и ответ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ственности дошкольников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402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перечня требований к усло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виям организации дошкольного 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вания, включающего требования к кад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ровым условиям и характеристикам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разовательной среды, в том числе взаи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модействия педагога с детьми, направ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ленного на развитие способностей, сти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мулирующего инициативность, самосто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ятельность и ответственность дошколь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стандартов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7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основной образовательной программы в соответствии со стандарта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дошкольного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8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функционирования незави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симой системы оценки качества работы всех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государственных (муниципальных) ДОО с учетом федеральных методиче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ских рекомендаций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43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 системы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школьного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6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1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 повышения квали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фикации и переподготовки педагогиче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работников дошкольного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с учетом введения в 2015 году про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фессионального стандарта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83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 повышения квали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фикации для руководящих работников дошкольных образовательных организа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ций с учетом введения в 2015 году про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фессионального стандарта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20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руководящих и педагогических работников дошколь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образовательных организаций с уче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том введения в 2015 году профессио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нального стандарта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2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совещаний с руководителя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дошкольных образовательных орга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низаций «О системе мер по подготовке к реализации профессионального стандар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та «Педагог»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7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внедрение системы оценки качества дошкольного образования,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68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социологических и психоло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го-педагогических исследований в обла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дошкольного образования, направ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ленных на выявление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факторов, влияю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щих на качество дошкольного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 а также ожиданий родителей и обра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зовательного сообщества относительно качества дошкольного образования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23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7.2.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инструментария педаго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гических измерений для проведения кон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трольно-оценочных процедур на базе стандартизированных показателей и кри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териев оценивания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6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Апробирование инструментария педаго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гических измерений, совершенствование технологий проведения контрольно-оценочных процедур на базе стандарти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зированных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показателей и критериев оценивания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69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7.4.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профессио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нальных и общественных экспертов для участия в контрольно-оценочных проце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дурах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27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Апробация методических рекомендаций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по реализации по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казателей эффективности деятельности подведомственных муниципальных ор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ганизаций дошкольного образования, их руководителей и основных категорий работников, в том числе в связи с ис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пользованием для дифференциации зара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ботной платы педагогических работни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6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7.6.</w:t>
            </w:r>
          </w:p>
        </w:tc>
        <w:tc>
          <w:tcPr>
            <w:tcW w:w="4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для муниципальных образований по формированию положения об оплате труда педагогических работников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95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порядка формирования муни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ципального задания для дошкольных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разовательных организаций, включая по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казатели качества предоставляемых услуг по дошкольному образованию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96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показателей эффективно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деятельности подведомственных му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ниципальных организаций дошкольного образования, их руководителей и основ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категорий работников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23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7.9.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мероприятий, направ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ленных на оптимизацию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оплату труда вспомогательного, админи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стративно-управленческого персонала. Дифференциация оплаты труда вспомо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гательного, административно-управленческого персонала, исходя из предельной доли расходов на оплату их труда в общем фонде оплаты труда орга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низации не более 40%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06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Оптимизация численности по отдельным категориям педагогических работников, определенных указами Президента Рос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сийской Федерации, с учетом увеличения производительности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труда и проводимых институциональных изменений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7.11.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систем нормирования труда в образовательных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15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Внедрение механизмов эффективного контракта с педагогическими работниками организаций дошкольного образования</w:t>
            </w:r>
          </w:p>
        </w:tc>
      </w:tr>
      <w:tr w:rsidR="0005000D" w:rsidRPr="00D57D89" w:rsidTr="0005000D">
        <w:trPr>
          <w:trHeight w:val="9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механизмов эффективного контракта с педагогическими работника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организаций дошкольного образова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3 029,40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3 091,34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3 334,29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3 500,82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3 630,35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3 764,68</w:t>
            </w:r>
          </w:p>
        </w:tc>
      </w:tr>
      <w:tr w:rsidR="0005000D" w:rsidRPr="00D57D89" w:rsidTr="0005000D">
        <w:trPr>
          <w:trHeight w:val="122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пилотных образовательных орга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низаций для проведения апробации мо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делей эффективного контракта в до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школьных образовательных организаци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9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8.2.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рекомендаций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науки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по внедрению апробиро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ванных моделей эффективного контракта в дошкольном образовании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0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требований к условиям вы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полнения трудовой деятельности педаго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гическими и другими категориями 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ботников дошкольных образовательных организаций, направленных на достиже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показателей качества трудовой дея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тельности (показателей качества, обозна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ченных в модели «эффективного кон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тракта»)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47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моделей эффективного кон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тракта в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дошкольном образовании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6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8.5.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расходов консолидиро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ванного бюджета области на оплату тру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 педагогических работников дошколь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образовательных организаций в со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ответствии с Указом Президента Россий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ской Федерации от 7 мая 2012 г. № 597 «О мероприятиях по реализации государ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ственной социальной политики»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3 029,40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3 091,34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3 334,29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3 500,82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3 630,35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3 764,68</w:t>
            </w:r>
          </w:p>
        </w:tc>
      </w:tr>
      <w:tr w:rsidR="0005000D" w:rsidRPr="00D57D89" w:rsidTr="0005000D">
        <w:trPr>
          <w:trHeight w:val="126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действующих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лей аттестации педагогических работни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 организаций дошкольного образова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последующим их переводом на эф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фективный контракт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77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8.7.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аттестации педагогических работников организаций дошкольного образования с последующим их перево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дом на эффективный контракт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(результа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 аттестации на первую и высшую кате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гории указываются в договоре (дополни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тельном соглашении) при заключении эффективного контракта с педагогиче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ским работником)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6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численности по отдельным категориям педагогических работников, определенных указами Президента Рос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сийской Федерации, с учетом увеличения производительности труда и проводимых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институциональных изменений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6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внедрение механизмов эф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фективного контракта с руководителями образовательных организаций дошколь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образования, в том числе: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33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региональных (муниципальных) нормативных актов, устанавливающих механизмы стимули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рования руководителей общеобразова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 организаций, направленные на установление взаимосвязи между показа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телями качества предоставляемых орга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низацией государственных (муниципаль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ных) услуг и эффективностью деятельно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сти руководителя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общеобразовательной организации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26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9.2.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заключению тру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довых договоров с руководителями госу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дарственных (муниципальных) организа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ций дошкольного образования в соответ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ствии с типовой формой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23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прозрачного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механизма оплаты труда руководителей организаций обра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зования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Соблюдение установленных со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отношений заработной платы руководи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телей организаций и средней заработной платы работников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77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и мониторинговое со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провождение введения эффективного контракта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4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мероприятий, обеспечива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ющих взаимодействие со СМИ по введе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 эффективного контракта (организа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ция проведения разъяснительной работы в трудовых коллективах, публикации в средствах массовой информации, прове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дение семинаров и др.)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1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10.2.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влияния внедрения эффек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тивного контракта на качество образова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 услуг дошкольного образования и удовлетворенности населения каче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ством дошкольного образования, в том числе выявление лучших практик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20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 (совещаний) с работниками образовательных организа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ций, представителями профсоюзных ор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ганизаций по вопросам реализации меро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приятий «дорожной карты», в том числе о мерах по повышению оплаты труда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4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3 453,6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3 489,9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294,1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3 518,0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565,4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3 838,8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3 718,2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3 806,1</w:t>
            </w:r>
          </w:p>
        </w:tc>
      </w:tr>
      <w:tr w:rsidR="0005000D" w:rsidRPr="00D57D89" w:rsidTr="0005000D">
        <w:trPr>
          <w:trHeight w:val="300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Общее образование</w:t>
            </w:r>
          </w:p>
        </w:tc>
      </w:tr>
      <w:tr w:rsidR="0005000D" w:rsidRPr="00D57D89" w:rsidTr="0005000D">
        <w:trPr>
          <w:trHeight w:val="315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Достижение новых качественных образовательных результатов</w:t>
            </w:r>
          </w:p>
        </w:tc>
      </w:tr>
      <w:tr w:rsidR="0005000D" w:rsidRPr="00D57D89" w:rsidTr="0005000D">
        <w:trPr>
          <w:trHeight w:val="70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мероприятий по внедрению федеральных государственных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тельных стандартов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153,1</w:t>
            </w:r>
          </w:p>
        </w:tc>
      </w:tr>
      <w:tr w:rsidR="0005000D" w:rsidRPr="00D57D89" w:rsidTr="0005000D">
        <w:trPr>
          <w:trHeight w:val="22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48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сетевого взаимодействия по обмену опытом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3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квалификации педагогов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6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 образования: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126,2</w:t>
            </w:r>
          </w:p>
        </w:tc>
      </w:tr>
      <w:tr w:rsidR="0005000D" w:rsidRPr="00D57D89" w:rsidTr="0005000D">
        <w:trPr>
          <w:trHeight w:val="30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обучения уча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щихся по ФГОС основного общего обра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зования: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квалификации педагогов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49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закупка оборудования и материалов, учебников и методических пособий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126,2</w:t>
            </w:r>
          </w:p>
        </w:tc>
      </w:tr>
      <w:tr w:rsidR="0005000D" w:rsidRPr="00D57D89" w:rsidTr="0005000D">
        <w:trPr>
          <w:trHeight w:val="1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сетевого взаимодействия по обмену опытом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7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общего образования: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</w:t>
            </w:r>
          </w:p>
        </w:tc>
      </w:tr>
      <w:tr w:rsidR="0005000D" w:rsidRPr="00D57D89" w:rsidTr="0005000D">
        <w:trPr>
          <w:trHeight w:val="2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обучения учащихся по ФГОС среднего  общего образования: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квалификации педагогов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0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закупка оборудования и материалов, учебников и методических пособий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26,9</w:t>
            </w:r>
          </w:p>
        </w:tc>
      </w:tr>
      <w:tr w:rsidR="0005000D" w:rsidRPr="00D57D89" w:rsidTr="0005000D">
        <w:trPr>
          <w:trHeight w:val="5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сетевого взаимодействия по обмену опытом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региональной системы мониторинга уровня подготовки и социа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лизации школьников, в том числе фор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мирование центров мониторинга на по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стоянной основе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5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региональных методических рекомендаций по корректировке основ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образовательных программ началь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общего, основного общего, среднего общего образования с учетом российских и международных исследований образо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вательных достижений школьников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41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апробации разработанных рекомендаций в форматах: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46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повышения квалификации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работников;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51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корректировки и апробации основных общеобразовательных программ;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53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сбора и распространения лучших педа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гогических практик;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5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формирования сетевого взаимодействия образовательных учреждений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1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регионального мониторинга уровня подготовки и социализации школьников, анализ данных мониторин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га, разработка и принятие нормативных правовых актов в соответствии с резуль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татами мониторинга: 4 классы, 5 классы (оценка уровня готовности к обучению в основной школе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выпускников начальной школы)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5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12.4.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центров мониторинга для работы на постоянной основе: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оборудование центров мониторинга;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5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сбора и обработки первич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данных;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и принятие нормативных актов по результатам проведения мони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торинга на постоянной основе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подготовки и переподготов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ки педагогических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кадров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432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внедрению с 2015 года профессиональных стандартов.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Организация деятельности муниципаль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пилотных площадок по научно-методическому обеспечению реализации профессионального стандарта «Педагог». Проведение научно-методических семи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наров, видеоконференций, совещаний с руководителями общеобразовательных организаций о системе мер по подготовке к реализации профессионального стан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дарта «Педагог». Внесение изменений и дополнений в программы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повышения квалификации и переподготовки педаго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гических работников общеобразователь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организаций по подготовке к введе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 с 2015 года профессиональных стан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дартов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66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Апробация программы подготовки и пе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реподготовки современных педагогиче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кадров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7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региональной программы подготовки и переподготовки </w:t>
            </w:r>
            <w:proofErr w:type="spellStart"/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современ-ных</w:t>
            </w:r>
            <w:proofErr w:type="spellEnd"/>
            <w:proofErr w:type="gram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педагогических кадров, в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03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и поддержка молодежи, за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интересованной в получении педагогиче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профессии и в работе в системе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разования;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41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меры социальной поддержки молодых педагогов;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системы наставничества;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70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регионального целевого заказа на подготовку современных педа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гогических кадров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15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доступности качественного образования</w:t>
            </w:r>
          </w:p>
        </w:tc>
      </w:tr>
      <w:tr w:rsidR="0005000D" w:rsidRPr="00D57D89" w:rsidTr="0005000D">
        <w:trPr>
          <w:trHeight w:val="97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оценки эффективности деятельности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тельных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 общего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  <w:proofErr w:type="gramEnd"/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7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14.1.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положений и регламентов функционирования регио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нальной системы оценки качества обще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образования, в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 учетом федераль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методических рекомендаций по по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казателям эффективности деятельности подведомственных (муниципальных) ор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ганизаций общего образования, их руко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водителей и основных категорий работ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ников, в том числе в связи с использова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нием дифференциации заработной платы педагогических работников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26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14.2.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Апробация методических рекомендаций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по реализации по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казателей эффективности деятельности подведомственных государственных и муниципальных организаций общего об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разования, их руководителей и основных категорий работников, в том числе в свя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 с использованием для дифференциа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 заработной платы педагогических работников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25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методических рекомендаций для государственных (муниципальных) организаций общего образования по формированию положения об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оплате труда педагогических работников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20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14.4.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порядка формирования муни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ципального задания для организаций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щего образования, включая показатели качества предоставляемых услуг по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щему образованию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10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показателей эффективно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деятельности подведомственных государственных и муниципальных органи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заций общего образования, их руководи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 и основных категорий работников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53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14.6.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Оптимизация сети общеобразовательных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53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незави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симой системы оценки качества работы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орга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низаций общего образования с учетом федеральных методических рекоменда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реализация региональной программы поддержки школ, работаю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 в сложных социальных условиях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9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 сравнительный анализ ре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зультатов ЕГЭ школ, работающих в сложных социальных условиях, с осталь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ными школами региона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5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15.2.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Пилотная апробация и распространение механизмов поддержки школ, работаю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 в сложных социальных условиях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76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программы профессиональ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развития руководителей и педагогов образовательных организаций, работаю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 в сложных социальных условиях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29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формирования межшкольных партнерств и сетей, выяв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ления и распространения лучших прак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тик обеспечения высоких образователь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ных результатов школами, работающими в сложных социальных условиях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48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15.5.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нормативных актов, обеспечи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вающих учет особенностей контингента и территории функционирования школ в финансовом обеспечении школ, оплате труда педагогов, формировании государ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ственного (муниципального) задания, оценке качества образования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26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15.6.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адресных программ повыше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качества деятельности школ, рабо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тающих в сложных социальных услови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ях, демонстрирующих низкие образова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тельные результаты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2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15.7.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реализация региональных комплексов мер, направленных на со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вершенствование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профессиональной ориентации обучающихся в общеобразо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вательных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1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15.8.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мероприятий, направ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ленных на оптимизацию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оплату труда вспомогательного, админи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стративно-управленческого персонала. Дифференциация оплаты труда вспомо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гательного, административно-управленческого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3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15.9.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Оптимизация численности по отдельным категориям педагогических работников, определенных указами Президента Рос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48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мероприятий, направленных на обеспечение доступности общего об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разования в соответствии с федеральным государственным образовательным стан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дартом общего образования для всех ка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тегорий граждан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15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эффективного контракта в общем образовании</w:t>
            </w:r>
          </w:p>
        </w:tc>
      </w:tr>
      <w:tr w:rsidR="0005000D" w:rsidRPr="00D57D89" w:rsidTr="0005000D">
        <w:trPr>
          <w:trHeight w:val="10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моделей аттестации педагогических работников организаций общего образования с последующим их переводом на эффективный контракт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3 827,93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3 985,62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4 302,64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4 635,61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4 969,49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5 312,03</w:t>
            </w:r>
          </w:p>
        </w:tc>
      </w:tr>
      <w:tr w:rsidR="0005000D" w:rsidRPr="00D57D89" w:rsidTr="0005000D">
        <w:trPr>
          <w:trHeight w:val="98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пилотных образовательных орга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низаций для проведения апробации мо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делей эффективного контракта в обще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образовательных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94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рекомендаций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науки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по внедрению апробиро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ванных моделей эффективного контракта в общем образовании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4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требований к условиям вы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полнения трудовой деятельности педаго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гическими работниками общеобразова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тельных организаций, направленной на достижение показателей качества этой деятельности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65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моделей эффективного кон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тракта в общеобразовательных организа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циях в штатном режиме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48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расходов областного бюджета на оплату труда педагогических работников общеобразовательных орга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низаций в соответствии с Указом Прези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дента РФ от 07.05.2012 № 597 «О меро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приятиях по реализации государственной социальной политики»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lastRenderedPageBreak/>
              <w:t>3 827,93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3 985,62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4 302,64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4 635,61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4 969,49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5 312,03</w:t>
            </w:r>
          </w:p>
        </w:tc>
      </w:tr>
      <w:tr w:rsidR="0005000D" w:rsidRPr="00D57D89" w:rsidTr="0005000D">
        <w:trPr>
          <w:trHeight w:val="143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16.6.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нормативных актов общеоб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разовательных организаций, режима ра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боты педагогических работников в соот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ветствие с изменениями, внесенными в приказ </w:t>
            </w:r>
            <w:proofErr w:type="spell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24.12.2010 № 2075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48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16.7.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мероприятий, направ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ленных на оптимизацию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оплату труда вспомогательного, админи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стративно-управленческого персонала. Дифференциация оплаты труда вспомо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гательного,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административно-управленческого персонала, исходя из предельной доли расходов на оплату их труда в общем фонде оплаты труда орга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низации не более 40%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34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16.8.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Оптимизация численности по отдельным категориям педагогических работников, определенных указами Президента Рос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16.9.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систем нормирования труда в образовательных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4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механизмов эф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фективного контракта с руководителями общеобразовательных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49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региональных (муниципальных) нормативных актов, устанавливающих механизмы стимули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рования руководителей общеобразова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тельных организаций, направленных на установление взаимосвязи между показа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телями качества предоставляемых госу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дарственных (муниципальных) услуг ор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ганизацией и эффективностью деятель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руководителя общеобразователь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ной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заключению тру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довых договоров с руководителями госу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дарственных (муниципальных) организа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ций общего образования в соответствии с типовой формой договора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92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прозрачного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механизма оплаты труда руководителей организаций обра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зования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Соблюдение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установленных со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отношений заработной платы руководи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телей организаций и средней заработной платы работников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1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и мониторинговое со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провождение введения эффективного контракта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02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меро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приятий по введению эффективного кон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тракта (организация разъяснительной работы в трудовых коллективах, публи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кации в средствах массовой информации, проведение семинаров и др.)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1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влияния внедрения эффек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тивного контракта на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качество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тельных услуг общего образования и удовлетворенности населения качеством общего образования, в том числе выяв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ление лучших практик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12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 (совещаний) с работниками образовательных организа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ций, представителями профсоюзных ор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ганизаций по вопросам реализации меро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приятий «дорожной карты», в том числе о мерах по повышению оплаты труда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3 974,2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4 133,8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4 451,2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4 785,7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5 121,0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5 465,1</w:t>
            </w:r>
          </w:p>
        </w:tc>
      </w:tr>
      <w:tr w:rsidR="0005000D" w:rsidRPr="00D57D89" w:rsidTr="0005000D">
        <w:trPr>
          <w:trHeight w:val="300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Дополнительное образование</w:t>
            </w:r>
          </w:p>
        </w:tc>
      </w:tr>
      <w:tr w:rsidR="0005000D" w:rsidRPr="00D57D89" w:rsidTr="0005000D">
        <w:trPr>
          <w:trHeight w:val="315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Расширение потенциала системы дополнительного образования детей</w:t>
            </w:r>
          </w:p>
        </w:tc>
      </w:tr>
      <w:tr w:rsidR="0005000D" w:rsidRPr="00D57D89" w:rsidTr="0005000D">
        <w:trPr>
          <w:trHeight w:val="81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развитию дополнительного образования детей в рамках региональных и муниципальных целевых программ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6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государственного (муни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ципального) заказа на услуги дополни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тельного образования детей и финансо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вое обеспечение его реализации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2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эффективной сети орга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низаций, оказывающих услуги дополни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тельного образования детей, обеспечение сетевого взаимодействия организаций, оказывающих услуги дополнительного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4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содержания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 и тех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нологий дополнительного образования детей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29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19.4.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проекта закона Мурманской области «О региональных нормативах финансового обеспечения предоставле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дополнительного образования де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тям»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71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19.5.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оценка эффективности реализации региональных и муници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пальных программ по развитию допол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54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организационно-экономических механизмов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доступности услуг дополнительного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разования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</w:t>
            </w:r>
            <w:proofErr w:type="gramEnd"/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49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Оптимизация сети образовательных ор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ганизаций дополнительного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01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условий организации допол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нительного образования детей в соответ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ствие с обновленными документами, ре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гулирующими санитарные, строительные нормы, нормы пожарной безопасности и др.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рекомендаций по развитию инфраструктуры дополни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и досуга детей при застройке территорий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7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20.4.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созданию условий для развития инфраструктуры дополнительного образования и досуга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5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современных моделей организации дополнительного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4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распространение современ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моделей организации дополнитель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ного образования детей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0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руководите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лей и педагогов организаций дополни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тельного образования с проведением ме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роприятий по повышению квалификации и переподготовки педагогических работ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ников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организаций дополнительного об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разования с целью обеспечения соответ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ствия работников современным квалифи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кационным требованиям профессиональ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стандарта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64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использования ре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3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системы оценки качества дополнительного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1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показателей эф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фективности деятельности подведом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ственных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пальных) организаций дополнительного образования детей, их руководителей и основных категорий работников, в том числе в связи с использованием для диф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ференциации заработной платы педаго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гических работников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2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функционирования незави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симой системы оценки качества работы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государственных (муниципальных) орга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низаций дополнительного образования с учетом федеральных методических ре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комендаций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15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05000D" w:rsidRPr="00D57D89" w:rsidTr="0005000D">
        <w:trPr>
          <w:trHeight w:val="81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направленных на развитие молодых талантов и детей с высокой мотивацией к обучению в рам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ках региональных и муниципальных це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левых программ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15"/>
          <w:jc w:val="center"/>
        </w:trPr>
        <w:tc>
          <w:tcPr>
            <w:tcW w:w="14668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05000D" w:rsidRPr="00D57D89" w:rsidTr="0005000D">
        <w:trPr>
          <w:trHeight w:val="48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эффективного контракта с педагогическими работниками государ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ственных (муниципальных) организаций дополнительного образования детей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626,55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641,99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21,31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740,43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1 025,58</w:t>
            </w:r>
          </w:p>
        </w:tc>
      </w:tr>
      <w:tr w:rsidR="0005000D" w:rsidRPr="00D57D89" w:rsidTr="0005000D">
        <w:trPr>
          <w:trHeight w:val="29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апробация моделей эффек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тивного контракта в дополнительном об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разовании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7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моделей эффективного кон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тракта в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дополнительном образовании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40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48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25.4.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расходов бюджетов на оплату труда педагогических работников образовательных организаций дополни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lang w:eastAsia="ru-RU"/>
              </w:rPr>
              <w:t>626,55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641,99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21,31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740,43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1 025,58</w:t>
            </w:r>
          </w:p>
        </w:tc>
      </w:tr>
      <w:tr w:rsidR="0005000D" w:rsidRPr="00D57D89" w:rsidTr="0005000D">
        <w:trPr>
          <w:trHeight w:val="6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25.5.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мероприятий, направ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ленных на оптимизацию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оплату труда вспомогательного, админи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стративно-управленческого персонала.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 Дифференциация оплаты труда вспомо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гательного,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административно-управленческого персонала, исходя из предельной доли расходов на оплату их труда в общем фонде оплаты труда орга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низации не более 40%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6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25.6.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Оптимизация численности по отдельным категориям педагогических работников, определенных указами Президента Рос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3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25.7.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систем нормирования труда в образовательных организациях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7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эффективного контракта с руководителями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орга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низаций дополнительного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222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нормативных актов по стимулированию руководителей образовательных организаций дополни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детей, направлен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на установление взаимосвязи между показателями качества предоставляемых государственных (муниципальных) услуг организацией и эффективностью дея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тельности руководителя образовательной организации дополнительного образова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6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заключению тру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довых договоров с руководителями госу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дарственных (муниципальных) организа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ций дополнительного образования детей в соответствии с типовой формой дого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06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26.3.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прозрачного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механизма оплаты труда руководителей организаций обра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зования</w:t>
            </w:r>
            <w:proofErr w:type="gramEnd"/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Соблюдение установленных со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отношений заработной платы руководи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телей организаций и средней заработной платы работников организаций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9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26.4.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заключению тру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довых договоров с руководителями 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низаций дополнительного образования в соответствии с типовой формой договора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49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26.5.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аттестации педагогических работников организаций дополнительно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образования с последующим перево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дом их на эффективный контракт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46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качества кадрового состава сферы дополнительного образования де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53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подготовки со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временных менеджеров организаций до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полнительного образования детей</w:t>
            </w:r>
            <w:proofErr w:type="gramEnd"/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6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27.2.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курсов повы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шения квалификации и переподготовки 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современных менеджеров организаций дополнительного образования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5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27.3.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конкурсов профессиональ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мастерства для педагогов дополни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(номинация «Педа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гогический дебют»)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147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меро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приятий по введению эффективного кон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тракта в дополнительном образовании детей (организация проведения разъяс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нительной работы в трудовых коллекти</w:t>
            </w: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99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 (совещаний) с работниками образовательных организа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ций, представителями профсоюзных ор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ганизаций по вопросам реализации меро</w:t>
            </w:r>
            <w:r w:rsidRPr="00D57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приятий «дорожной карты», в том числе о мерах по повышению оплаты труда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000D" w:rsidRPr="00D57D89" w:rsidTr="0005000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5000D" w:rsidRPr="00D57D89" w:rsidRDefault="0005000D" w:rsidP="000500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633,6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642,0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21,3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740,4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166,3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849,8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930,2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00D" w:rsidRPr="00D57D89" w:rsidRDefault="0005000D" w:rsidP="0005000D">
            <w:pPr>
              <w:spacing w:after="0" w:line="36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</w:pPr>
            <w:r w:rsidRPr="00D57D89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1 025,6</w:t>
            </w:r>
          </w:p>
        </w:tc>
      </w:tr>
    </w:tbl>
    <w:p w:rsidR="0005000D" w:rsidRPr="00D57D89" w:rsidRDefault="0005000D" w:rsidP="0005000D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5000D" w:rsidRPr="00D57D89" w:rsidRDefault="0005000D" w:rsidP="0005000D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D57D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Объем ф</w:t>
      </w:r>
      <w:r w:rsidRPr="00D57D8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инансового обеспечения на п</w:t>
      </w:r>
      <w:r w:rsidRPr="00D57D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оддержание уровня средней заработной платы различных категорий педагогических работников в соответствии с целевыми значениями индикаторов «дорожной карты»</w:t>
      </w:r>
      <w:r w:rsidRPr="00D57D8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рассчитан с ориентацией на прогнозируемую среднюю заработную плату в регионе с применением темпов роста, определенных Министерством экономического развития Мурманской области</w:t>
      </w:r>
      <w:r w:rsidRPr="00D57D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(прогнозный уровень средней заработной платы по региону на 2014 год – 43 750 рублей), исходя из примерной численности работников и</w:t>
      </w:r>
      <w:proofErr w:type="gramEnd"/>
      <w:r w:rsidRPr="00D57D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их фондов оплаты труда.</w:t>
      </w:r>
    </w:p>
    <w:p w:rsidR="0005000D" w:rsidRPr="00D57D89" w:rsidRDefault="0005000D" w:rsidP="0005000D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7D8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По каждой категории педагогических работников расчет произведен исходя из целей, поставленных указами Президента Российской Федерации. Потребность распределена для обеспечения поддержания:</w:t>
      </w:r>
    </w:p>
    <w:p w:rsidR="0005000D" w:rsidRPr="00D57D89" w:rsidRDefault="0005000D" w:rsidP="0005000D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7D8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lastRenderedPageBreak/>
        <w:t xml:space="preserve">- размера средней заработной платы педагогических работников общеобразовательных организаций на уровне 100% от средней заработной платы в Мурманской области с января 2013 года; </w:t>
      </w:r>
    </w:p>
    <w:p w:rsidR="0005000D" w:rsidRPr="00D57D89" w:rsidRDefault="0005000D" w:rsidP="0005000D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7D8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- размера средней заработной платы педагогических работников дошкольных образовательных организаций на уровне 100% прогнозного уровня средней заработной платы в сфере общего образования Мурманской области с января 2013 года;</w:t>
      </w:r>
    </w:p>
    <w:p w:rsidR="0005000D" w:rsidRPr="00D57D89" w:rsidRDefault="0005000D" w:rsidP="0005000D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7D8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- размера средней заработной платы педагогических работников учреждений дополнительного образования детей для достижения поэтапного, к 2018 году, уровня средней заработной платы учителей в Мурманской области; </w:t>
      </w:r>
    </w:p>
    <w:p w:rsidR="0005000D" w:rsidRPr="00D57D89" w:rsidRDefault="0005000D" w:rsidP="00050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размера средней заработной платы педагогических работников профессиональных образовательных организаций для достижения поэтапного, к 2018 году, уровня средней заработной платы в Мурманской области;</w:t>
      </w:r>
    </w:p>
    <w:p w:rsidR="0005000D" w:rsidRPr="00D57D89" w:rsidRDefault="0005000D" w:rsidP="00050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размера средней заработной платы педагогических работников, работающих с детьми-сиротами, для достижения поэтапного, к 2017 году, уровня средней заработной платы в Мурманской области.</w:t>
      </w:r>
    </w:p>
    <w:p w:rsidR="0005000D" w:rsidRPr="00D57D89" w:rsidRDefault="0005000D" w:rsidP="0005000D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7D8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В законе Мурманской области об областном бюджете предусмотрено в полном объеме достижение целевых показателей по заработной плате в 2014 году. В последующих периодах покрытие дефицита планируется за счет перераспределения средств областного бюджета в процессе исполнения бюджета, а также направления средств за счет оптимизации бюджетных расходов и оптимизации сети образовательных организаций. </w:t>
      </w:r>
    </w:p>
    <w:p w:rsidR="0005000D" w:rsidRPr="00D57D89" w:rsidRDefault="0005000D" w:rsidP="0005000D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05000D" w:rsidRPr="00D57D89" w:rsidRDefault="0005000D" w:rsidP="0005000D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05000D" w:rsidRPr="00D57D89" w:rsidRDefault="0005000D" w:rsidP="0005000D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sectPr w:rsidR="0005000D" w:rsidRPr="00D57D89" w:rsidSect="0005000D">
          <w:pgSz w:w="16838" w:h="11906" w:orient="landscape"/>
          <w:pgMar w:top="1134" w:right="1134" w:bottom="1134" w:left="1134" w:header="709" w:footer="709" w:gutter="0"/>
          <w:pgNumType w:start="82"/>
          <w:cols w:space="708"/>
          <w:docGrid w:linePitch="381"/>
        </w:sectPr>
      </w:pPr>
    </w:p>
    <w:p w:rsidR="0005000D" w:rsidRPr="00D57D89" w:rsidRDefault="0005000D" w:rsidP="0005000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Условные сокращения</w:t>
      </w:r>
    </w:p>
    <w:p w:rsidR="0005000D" w:rsidRPr="00D57D89" w:rsidRDefault="0005000D" w:rsidP="0005000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0D" w:rsidRPr="00D57D89" w:rsidRDefault="0005000D" w:rsidP="0005000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Министерство образования и науки Мурманской области</w:t>
      </w:r>
    </w:p>
    <w:p w:rsidR="0005000D" w:rsidRPr="00D57D89" w:rsidRDefault="0005000D" w:rsidP="0005000D">
      <w:pPr>
        <w:spacing w:after="0" w:line="360" w:lineRule="atLeast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МСиТР</w:t>
      </w:r>
      <w:proofErr w:type="spellEnd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Министерство строительства и территориального развития Мурманской области</w:t>
      </w:r>
    </w:p>
    <w:p w:rsidR="0005000D" w:rsidRPr="00D57D89" w:rsidRDefault="0005000D" w:rsidP="0005000D">
      <w:pPr>
        <w:spacing w:after="0" w:line="360" w:lineRule="atLeast"/>
        <w:ind w:left="2100" w:hanging="21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МО</w:t>
      </w:r>
      <w:r w:rsidRPr="00D57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Министерство экономического развития Мурманской области</w:t>
      </w:r>
    </w:p>
    <w:p w:rsidR="0005000D" w:rsidRPr="00D57D89" w:rsidRDefault="0005000D" w:rsidP="0005000D">
      <w:pPr>
        <w:spacing w:after="0" w:line="360" w:lineRule="atLeast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7D8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Минздрав МО </w:t>
      </w:r>
      <w:r w:rsidRPr="00D57D8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ab/>
        <w:t>-</w:t>
      </w:r>
      <w:r w:rsidRPr="00D57D8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ab/>
        <w:t xml:space="preserve">Министерство здравоохранения Мурманской области </w:t>
      </w:r>
    </w:p>
    <w:p w:rsidR="0005000D" w:rsidRPr="00D57D89" w:rsidRDefault="0005000D" w:rsidP="0005000D">
      <w:pPr>
        <w:spacing w:after="0" w:line="360" w:lineRule="atLeast"/>
        <w:ind w:left="2124" w:hanging="212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D8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УГСЗН МО </w:t>
      </w:r>
      <w:r w:rsidRPr="00D57D8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ab/>
        <w:t>-</w:t>
      </w:r>
      <w:r w:rsidRPr="00D57D8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ab/>
      </w:r>
      <w:r w:rsidRPr="00D5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</w:t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службы занятости населения Мурманской области</w:t>
      </w:r>
    </w:p>
    <w:p w:rsidR="0005000D" w:rsidRPr="00D57D89" w:rsidRDefault="0005000D" w:rsidP="0005000D">
      <w:pPr>
        <w:spacing w:after="0" w:line="360" w:lineRule="atLeast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Министерство образования и науки Российской Федерации </w:t>
      </w:r>
    </w:p>
    <w:p w:rsidR="0005000D" w:rsidRPr="00D57D89" w:rsidRDefault="0005000D" w:rsidP="0005000D">
      <w:pPr>
        <w:spacing w:after="0" w:line="360" w:lineRule="atLeast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КФиС</w:t>
      </w:r>
      <w:proofErr w:type="spellEnd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Комитет по физической культуре и спорту Мурманской области </w:t>
      </w:r>
    </w:p>
    <w:p w:rsidR="0005000D" w:rsidRPr="00D57D89" w:rsidRDefault="0005000D" w:rsidP="0005000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ККиИ</w:t>
      </w:r>
      <w:proofErr w:type="spellEnd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Комитет по культуре и искусству Мурманской области  </w:t>
      </w:r>
    </w:p>
    <w:p w:rsidR="0005000D" w:rsidRPr="00D57D89" w:rsidRDefault="0005000D" w:rsidP="0005000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органы местного самоуправления</w:t>
      </w:r>
    </w:p>
    <w:p w:rsidR="0005000D" w:rsidRPr="00D57D89" w:rsidRDefault="0005000D" w:rsidP="0005000D">
      <w:pPr>
        <w:spacing w:after="0" w:line="360" w:lineRule="atLeast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государственное бюджетное образовательное учреждение «Мурманский областной институт повышения квалификации работников образования и науки»</w:t>
      </w:r>
    </w:p>
    <w:p w:rsidR="0005000D" w:rsidRPr="00D57D89" w:rsidRDefault="0005000D" w:rsidP="0005000D">
      <w:pPr>
        <w:spacing w:after="0" w:line="360" w:lineRule="atLeast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РЦОКО</w:t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государственное бюджетное учреждение Мурманской области «Региональный центр оценки качества образования»</w:t>
      </w:r>
    </w:p>
    <w:p w:rsidR="0005000D" w:rsidRPr="00D57D89" w:rsidRDefault="0005000D" w:rsidP="0005000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</w:t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дошкольная образовательная организация</w:t>
      </w:r>
    </w:p>
    <w:p w:rsidR="0005000D" w:rsidRPr="00D57D89" w:rsidRDefault="0005000D" w:rsidP="0005000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общеобразовательная организация</w:t>
      </w:r>
    </w:p>
    <w:p w:rsidR="0005000D" w:rsidRPr="00D57D89" w:rsidRDefault="0005000D" w:rsidP="0005000D">
      <w:pPr>
        <w:spacing w:after="0" w:line="360" w:lineRule="atLeast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ОДО</w:t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государственная областная организация дополнительного образования </w:t>
      </w:r>
    </w:p>
    <w:p w:rsidR="0005000D" w:rsidRPr="00D57D89" w:rsidRDefault="0005000D" w:rsidP="0005000D">
      <w:pPr>
        <w:spacing w:after="0" w:line="360" w:lineRule="atLeast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МПК</w:t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государственное автономное образовательное учреждение Мурманской области среднего профессионального образования  «Мурманский педагогический колледж»</w:t>
      </w:r>
    </w:p>
    <w:p w:rsidR="0005000D" w:rsidRPr="00D57D89" w:rsidRDefault="0005000D" w:rsidP="0005000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федеральный государственный образовательный стандарт</w:t>
      </w:r>
    </w:p>
    <w:p w:rsidR="0005000D" w:rsidRPr="00D57D89" w:rsidRDefault="0005000D" w:rsidP="0005000D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единый государственный экзамен</w:t>
      </w:r>
    </w:p>
    <w:p w:rsidR="0005000D" w:rsidRPr="00D57D89" w:rsidRDefault="0005000D" w:rsidP="0005000D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57D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СМИ</w:t>
      </w:r>
      <w:r w:rsidRPr="00D57D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D57D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D57D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>- средства массовой информации</w:t>
      </w:r>
    </w:p>
    <w:p w:rsidR="0005000D" w:rsidRPr="00D57D89" w:rsidRDefault="0005000D" w:rsidP="000500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57D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РСПП</w:t>
      </w:r>
      <w:r w:rsidRPr="00D57D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D57D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>- региональный союз промышленников и предпринимателей</w:t>
      </w:r>
    </w:p>
    <w:p w:rsidR="0005000D" w:rsidRPr="00D57D89" w:rsidRDefault="0005000D" w:rsidP="000500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5000D" w:rsidRPr="00D57D89" w:rsidRDefault="0005000D" w:rsidP="000500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57D8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____________________________________________________</w:t>
      </w:r>
    </w:p>
    <w:p w:rsidR="0005000D" w:rsidRPr="00D57D89" w:rsidRDefault="0005000D" w:rsidP="0005000D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05000D" w:rsidRPr="00D57D89" w:rsidRDefault="0005000D" w:rsidP="0005000D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05000D" w:rsidRPr="00D57D89" w:rsidRDefault="0005000D" w:rsidP="0005000D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05000D" w:rsidRPr="00D57D89" w:rsidRDefault="0005000D" w:rsidP="0005000D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05000D" w:rsidRPr="00D57D89" w:rsidRDefault="0005000D" w:rsidP="0005000D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05000D" w:rsidRPr="00D57D89" w:rsidRDefault="0005000D" w:rsidP="0005000D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5000D" w:rsidRPr="00D57D89" w:rsidRDefault="0005000D" w:rsidP="0005000D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D5517" w:rsidRPr="00D57D89" w:rsidRDefault="006D5517">
      <w:pPr>
        <w:rPr>
          <w:sz w:val="28"/>
          <w:szCs w:val="28"/>
        </w:rPr>
      </w:pPr>
    </w:p>
    <w:sectPr w:rsidR="006D5517" w:rsidRPr="00D57D89" w:rsidSect="0005000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9D" w:rsidRDefault="00B6269D">
      <w:pPr>
        <w:spacing w:after="0" w:line="240" w:lineRule="auto"/>
      </w:pPr>
      <w:r>
        <w:separator/>
      </w:r>
    </w:p>
  </w:endnote>
  <w:endnote w:type="continuationSeparator" w:id="0">
    <w:p w:rsidR="00B6269D" w:rsidRDefault="00B6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0D" w:rsidRDefault="0005000D">
    <w:pPr>
      <w:pStyle w:val="a5"/>
      <w:jc w:val="center"/>
    </w:pPr>
  </w:p>
  <w:p w:rsidR="0005000D" w:rsidRDefault="000500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0D" w:rsidRDefault="0005000D">
    <w:pPr>
      <w:pStyle w:val="a5"/>
      <w:jc w:val="center"/>
    </w:pPr>
  </w:p>
  <w:p w:rsidR="0005000D" w:rsidRDefault="000500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9D" w:rsidRDefault="00B6269D">
      <w:pPr>
        <w:spacing w:after="0" w:line="240" w:lineRule="auto"/>
      </w:pPr>
      <w:r>
        <w:separator/>
      </w:r>
    </w:p>
  </w:footnote>
  <w:footnote w:type="continuationSeparator" w:id="0">
    <w:p w:rsidR="00B6269D" w:rsidRDefault="00B6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0D" w:rsidRDefault="0005000D" w:rsidP="000500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000D" w:rsidRDefault="000500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0D" w:rsidRDefault="0005000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14F8">
      <w:rPr>
        <w:noProof/>
      </w:rPr>
      <w:t>2</w:t>
    </w:r>
    <w:r>
      <w:rPr>
        <w:noProof/>
      </w:rPr>
      <w:fldChar w:fldCharType="end"/>
    </w:r>
  </w:p>
  <w:p w:rsidR="0005000D" w:rsidRDefault="000500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0D" w:rsidRDefault="0005000D" w:rsidP="0005000D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0D" w:rsidRDefault="0005000D" w:rsidP="000500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000D" w:rsidRDefault="0005000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0D" w:rsidRDefault="0005000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14F8">
      <w:rPr>
        <w:noProof/>
      </w:rPr>
      <w:t>10</w:t>
    </w:r>
    <w:r>
      <w:rPr>
        <w:noProof/>
      </w:rPr>
      <w:fldChar w:fldCharType="end"/>
    </w:r>
  </w:p>
  <w:p w:rsidR="0005000D" w:rsidRDefault="0005000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0D" w:rsidRDefault="0005000D" w:rsidP="0005000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0D8"/>
    <w:multiLevelType w:val="hybridMultilevel"/>
    <w:tmpl w:val="3F12F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6633E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5922D29"/>
    <w:multiLevelType w:val="multilevel"/>
    <w:tmpl w:val="6D583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1E7931BA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F6E7174"/>
    <w:multiLevelType w:val="multilevel"/>
    <w:tmpl w:val="BD18B5F8"/>
    <w:lvl w:ilvl="0">
      <w:start w:val="1"/>
      <w:numFmt w:val="decimal"/>
      <w:lvlText w:val="%10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3A53792"/>
    <w:multiLevelType w:val="multilevel"/>
    <w:tmpl w:val="55421EC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9F83F5C"/>
    <w:multiLevelType w:val="hybridMultilevel"/>
    <w:tmpl w:val="4B2E7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FA62CE"/>
    <w:multiLevelType w:val="multilevel"/>
    <w:tmpl w:val="701427C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BD76467"/>
    <w:multiLevelType w:val="multilevel"/>
    <w:tmpl w:val="306AC8F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3ED95BE8"/>
    <w:multiLevelType w:val="multilevel"/>
    <w:tmpl w:val="E884AD14"/>
    <w:lvl w:ilvl="0">
      <w:start w:val="1"/>
      <w:numFmt w:val="decimal"/>
      <w:lvlText w:val="%10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5203136"/>
    <w:multiLevelType w:val="hybridMultilevel"/>
    <w:tmpl w:val="80FEE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691E3A"/>
    <w:multiLevelType w:val="multilevel"/>
    <w:tmpl w:val="BD18B5F8"/>
    <w:lvl w:ilvl="0">
      <w:start w:val="1"/>
      <w:numFmt w:val="decimal"/>
      <w:lvlText w:val="%10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8DB4EB8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53D7282E"/>
    <w:multiLevelType w:val="multilevel"/>
    <w:tmpl w:val="BE7E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544D66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55710C6B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62471368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64682C5E"/>
    <w:multiLevelType w:val="multilevel"/>
    <w:tmpl w:val="22E2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684905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E626708"/>
    <w:multiLevelType w:val="hybridMultilevel"/>
    <w:tmpl w:val="24BC9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6"/>
  </w:num>
  <w:num w:numId="5">
    <w:abstractNumId w:val="19"/>
  </w:num>
  <w:num w:numId="6">
    <w:abstractNumId w:val="15"/>
  </w:num>
  <w:num w:numId="7">
    <w:abstractNumId w:val="3"/>
  </w:num>
  <w:num w:numId="8">
    <w:abstractNumId w:val="10"/>
  </w:num>
  <w:num w:numId="9">
    <w:abstractNumId w:val="17"/>
  </w:num>
  <w:num w:numId="10">
    <w:abstractNumId w:val="13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18"/>
  </w:num>
  <w:num w:numId="16">
    <w:abstractNumId w:val="9"/>
  </w:num>
  <w:num w:numId="17">
    <w:abstractNumId w:val="14"/>
  </w:num>
  <w:num w:numId="18">
    <w:abstractNumId w:val="11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A8"/>
    <w:rsid w:val="00004535"/>
    <w:rsid w:val="00007FFB"/>
    <w:rsid w:val="0001516A"/>
    <w:rsid w:val="00031999"/>
    <w:rsid w:val="00047168"/>
    <w:rsid w:val="0005000D"/>
    <w:rsid w:val="00053CBD"/>
    <w:rsid w:val="00054921"/>
    <w:rsid w:val="0005554C"/>
    <w:rsid w:val="00057174"/>
    <w:rsid w:val="000610DF"/>
    <w:rsid w:val="00062F6D"/>
    <w:rsid w:val="000654AF"/>
    <w:rsid w:val="00076B9A"/>
    <w:rsid w:val="000810F6"/>
    <w:rsid w:val="00095855"/>
    <w:rsid w:val="000A1B29"/>
    <w:rsid w:val="000B5BC0"/>
    <w:rsid w:val="000B68D6"/>
    <w:rsid w:val="000E06A0"/>
    <w:rsid w:val="00101A22"/>
    <w:rsid w:val="00120E43"/>
    <w:rsid w:val="001219D1"/>
    <w:rsid w:val="00132379"/>
    <w:rsid w:val="00137CA7"/>
    <w:rsid w:val="00155AF8"/>
    <w:rsid w:val="0015604D"/>
    <w:rsid w:val="001773F9"/>
    <w:rsid w:val="00190FB3"/>
    <w:rsid w:val="001A3492"/>
    <w:rsid w:val="001B545D"/>
    <w:rsid w:val="001C5087"/>
    <w:rsid w:val="001D2214"/>
    <w:rsid w:val="001D7083"/>
    <w:rsid w:val="002107F7"/>
    <w:rsid w:val="002149F8"/>
    <w:rsid w:val="00231737"/>
    <w:rsid w:val="002468E8"/>
    <w:rsid w:val="002473FC"/>
    <w:rsid w:val="0026090D"/>
    <w:rsid w:val="00275C96"/>
    <w:rsid w:val="00287401"/>
    <w:rsid w:val="002A74CB"/>
    <w:rsid w:val="002B5FC7"/>
    <w:rsid w:val="002D51C0"/>
    <w:rsid w:val="002E3A4B"/>
    <w:rsid w:val="002E5A16"/>
    <w:rsid w:val="002F4087"/>
    <w:rsid w:val="00305B3B"/>
    <w:rsid w:val="00355E59"/>
    <w:rsid w:val="003A196E"/>
    <w:rsid w:val="003B69FB"/>
    <w:rsid w:val="003C16CE"/>
    <w:rsid w:val="003D3CFB"/>
    <w:rsid w:val="003D71C0"/>
    <w:rsid w:val="003E3284"/>
    <w:rsid w:val="00416515"/>
    <w:rsid w:val="00422500"/>
    <w:rsid w:val="004400D5"/>
    <w:rsid w:val="004427E7"/>
    <w:rsid w:val="00443BBB"/>
    <w:rsid w:val="00462E9E"/>
    <w:rsid w:val="00476A45"/>
    <w:rsid w:val="004817B2"/>
    <w:rsid w:val="004929A3"/>
    <w:rsid w:val="004C384D"/>
    <w:rsid w:val="004C49C6"/>
    <w:rsid w:val="004D134D"/>
    <w:rsid w:val="004D63BB"/>
    <w:rsid w:val="004E48B3"/>
    <w:rsid w:val="004E6701"/>
    <w:rsid w:val="004F7502"/>
    <w:rsid w:val="00501423"/>
    <w:rsid w:val="00510E58"/>
    <w:rsid w:val="00515F6A"/>
    <w:rsid w:val="00521E21"/>
    <w:rsid w:val="005362CE"/>
    <w:rsid w:val="00541805"/>
    <w:rsid w:val="00571FC3"/>
    <w:rsid w:val="005952EE"/>
    <w:rsid w:val="0059594C"/>
    <w:rsid w:val="005D6CA5"/>
    <w:rsid w:val="005E3EED"/>
    <w:rsid w:val="005E59C5"/>
    <w:rsid w:val="005F0AE9"/>
    <w:rsid w:val="005F2106"/>
    <w:rsid w:val="00611705"/>
    <w:rsid w:val="00612E42"/>
    <w:rsid w:val="00632F84"/>
    <w:rsid w:val="006419AB"/>
    <w:rsid w:val="00651D24"/>
    <w:rsid w:val="006532F8"/>
    <w:rsid w:val="0068777A"/>
    <w:rsid w:val="006937D1"/>
    <w:rsid w:val="006C2244"/>
    <w:rsid w:val="006D5517"/>
    <w:rsid w:val="006E5650"/>
    <w:rsid w:val="006F1075"/>
    <w:rsid w:val="006F253A"/>
    <w:rsid w:val="00701D2F"/>
    <w:rsid w:val="00702A6A"/>
    <w:rsid w:val="007030CB"/>
    <w:rsid w:val="00703971"/>
    <w:rsid w:val="007050F1"/>
    <w:rsid w:val="00707A3D"/>
    <w:rsid w:val="007107AB"/>
    <w:rsid w:val="007122A2"/>
    <w:rsid w:val="0076286C"/>
    <w:rsid w:val="007669C8"/>
    <w:rsid w:val="007823BB"/>
    <w:rsid w:val="0078466B"/>
    <w:rsid w:val="007A0475"/>
    <w:rsid w:val="007A4807"/>
    <w:rsid w:val="007B1943"/>
    <w:rsid w:val="007C3B69"/>
    <w:rsid w:val="008070A9"/>
    <w:rsid w:val="00807882"/>
    <w:rsid w:val="00812798"/>
    <w:rsid w:val="008227B2"/>
    <w:rsid w:val="008530BB"/>
    <w:rsid w:val="00862406"/>
    <w:rsid w:val="00863E4C"/>
    <w:rsid w:val="00864E30"/>
    <w:rsid w:val="008670C0"/>
    <w:rsid w:val="008739B5"/>
    <w:rsid w:val="008765F5"/>
    <w:rsid w:val="00882AEB"/>
    <w:rsid w:val="008A71E0"/>
    <w:rsid w:val="008C2574"/>
    <w:rsid w:val="008D7799"/>
    <w:rsid w:val="008F5D64"/>
    <w:rsid w:val="00921328"/>
    <w:rsid w:val="00926120"/>
    <w:rsid w:val="009359B4"/>
    <w:rsid w:val="00940F88"/>
    <w:rsid w:val="00964F77"/>
    <w:rsid w:val="00981ADA"/>
    <w:rsid w:val="00985256"/>
    <w:rsid w:val="00990445"/>
    <w:rsid w:val="009956A2"/>
    <w:rsid w:val="009A0FCD"/>
    <w:rsid w:val="009C7DB3"/>
    <w:rsid w:val="009C7E47"/>
    <w:rsid w:val="00A31E31"/>
    <w:rsid w:val="00A540C1"/>
    <w:rsid w:val="00A5637E"/>
    <w:rsid w:val="00A65E5B"/>
    <w:rsid w:val="00A6719B"/>
    <w:rsid w:val="00A75502"/>
    <w:rsid w:val="00A8393A"/>
    <w:rsid w:val="00A93096"/>
    <w:rsid w:val="00AA276B"/>
    <w:rsid w:val="00AD14F8"/>
    <w:rsid w:val="00AD2DA5"/>
    <w:rsid w:val="00AD7815"/>
    <w:rsid w:val="00AF6092"/>
    <w:rsid w:val="00B104B3"/>
    <w:rsid w:val="00B12D80"/>
    <w:rsid w:val="00B21F4B"/>
    <w:rsid w:val="00B222B4"/>
    <w:rsid w:val="00B308B6"/>
    <w:rsid w:val="00B6269D"/>
    <w:rsid w:val="00B67502"/>
    <w:rsid w:val="00B75C79"/>
    <w:rsid w:val="00B77EE5"/>
    <w:rsid w:val="00B845E3"/>
    <w:rsid w:val="00B87392"/>
    <w:rsid w:val="00B91B6A"/>
    <w:rsid w:val="00B97429"/>
    <w:rsid w:val="00BA4013"/>
    <w:rsid w:val="00BB0DC2"/>
    <w:rsid w:val="00BD41EC"/>
    <w:rsid w:val="00BD65E5"/>
    <w:rsid w:val="00BE3D75"/>
    <w:rsid w:val="00C0502C"/>
    <w:rsid w:val="00C1602F"/>
    <w:rsid w:val="00C234F9"/>
    <w:rsid w:val="00C24A01"/>
    <w:rsid w:val="00C24DDD"/>
    <w:rsid w:val="00C36191"/>
    <w:rsid w:val="00C46F0F"/>
    <w:rsid w:val="00C547C3"/>
    <w:rsid w:val="00C8011F"/>
    <w:rsid w:val="00C817C4"/>
    <w:rsid w:val="00C975A5"/>
    <w:rsid w:val="00CA055C"/>
    <w:rsid w:val="00CA2EA5"/>
    <w:rsid w:val="00CB2698"/>
    <w:rsid w:val="00CB271E"/>
    <w:rsid w:val="00CB40EF"/>
    <w:rsid w:val="00CC7527"/>
    <w:rsid w:val="00CD3DAF"/>
    <w:rsid w:val="00CD51B3"/>
    <w:rsid w:val="00CF45E8"/>
    <w:rsid w:val="00D20AF8"/>
    <w:rsid w:val="00D2677E"/>
    <w:rsid w:val="00D277F6"/>
    <w:rsid w:val="00D3466F"/>
    <w:rsid w:val="00D57D89"/>
    <w:rsid w:val="00D82A02"/>
    <w:rsid w:val="00D85344"/>
    <w:rsid w:val="00D917B3"/>
    <w:rsid w:val="00D9528F"/>
    <w:rsid w:val="00D953C5"/>
    <w:rsid w:val="00DD19A4"/>
    <w:rsid w:val="00DD50AB"/>
    <w:rsid w:val="00DE558E"/>
    <w:rsid w:val="00DE5746"/>
    <w:rsid w:val="00DF25DA"/>
    <w:rsid w:val="00E04177"/>
    <w:rsid w:val="00E05C0E"/>
    <w:rsid w:val="00E12AC8"/>
    <w:rsid w:val="00E14D42"/>
    <w:rsid w:val="00E23B8B"/>
    <w:rsid w:val="00E303F4"/>
    <w:rsid w:val="00E41CB6"/>
    <w:rsid w:val="00E43BAC"/>
    <w:rsid w:val="00E55584"/>
    <w:rsid w:val="00E755D9"/>
    <w:rsid w:val="00E81964"/>
    <w:rsid w:val="00EA0783"/>
    <w:rsid w:val="00EA28E9"/>
    <w:rsid w:val="00EA6EC7"/>
    <w:rsid w:val="00EA71AB"/>
    <w:rsid w:val="00ED2A6F"/>
    <w:rsid w:val="00ED61C1"/>
    <w:rsid w:val="00ED6400"/>
    <w:rsid w:val="00EE02DC"/>
    <w:rsid w:val="00EF51FC"/>
    <w:rsid w:val="00F10FBC"/>
    <w:rsid w:val="00F358A8"/>
    <w:rsid w:val="00F86338"/>
    <w:rsid w:val="00F96D33"/>
    <w:rsid w:val="00FA42D5"/>
    <w:rsid w:val="00FD326B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000D"/>
    <w:pPr>
      <w:keepNext/>
      <w:numPr>
        <w:ilvl w:val="1"/>
        <w:numId w:val="1"/>
      </w:numPr>
      <w:spacing w:before="240" w:after="60" w:line="360" w:lineRule="atLeast"/>
      <w:jc w:val="both"/>
      <w:outlineLvl w:val="0"/>
    </w:pPr>
    <w:rPr>
      <w:rFonts w:ascii="Calibri Light" w:eastAsia="Calibri" w:hAnsi="Calibri Light" w:cs="Times New Roman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000D"/>
    <w:pPr>
      <w:keepNext/>
      <w:spacing w:before="240" w:after="60" w:line="360" w:lineRule="atLeast"/>
      <w:jc w:val="both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000D"/>
    <w:rPr>
      <w:rFonts w:ascii="Calibri Light" w:eastAsia="Calibri" w:hAnsi="Calibri Light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5000D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000D"/>
  </w:style>
  <w:style w:type="character" w:customStyle="1" w:styleId="Heading1Char">
    <w:name w:val="Heading 1 Char"/>
    <w:basedOn w:val="a0"/>
    <w:uiPriority w:val="99"/>
    <w:locked/>
    <w:rsid w:val="0005000D"/>
    <w:rPr>
      <w:rFonts w:ascii="Calibri Light" w:hAnsi="Calibri Light" w:cs="Times New Roman"/>
      <w:b/>
      <w:kern w:val="32"/>
      <w:sz w:val="32"/>
      <w:lang w:val="ru-RU" w:eastAsia="ru-RU"/>
    </w:rPr>
  </w:style>
  <w:style w:type="paragraph" w:customStyle="1" w:styleId="Default">
    <w:name w:val="Default"/>
    <w:uiPriority w:val="99"/>
    <w:rsid w:val="00050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0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000D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000D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locked/>
    <w:rsid w:val="0005000D"/>
    <w:rPr>
      <w:rFonts w:ascii="Times New Roman CYR" w:hAnsi="Times New Roman CYR" w:cs="Times New Roman"/>
      <w:sz w:val="28"/>
      <w:lang w:val="ru-RU" w:eastAsia="ru-RU"/>
    </w:rPr>
  </w:style>
  <w:style w:type="paragraph" w:styleId="a5">
    <w:name w:val="footer"/>
    <w:basedOn w:val="a"/>
    <w:link w:val="a6"/>
    <w:uiPriority w:val="99"/>
    <w:rsid w:val="0005000D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5000D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locked/>
    <w:rsid w:val="0005000D"/>
    <w:rPr>
      <w:rFonts w:ascii="Times New Roman CYR" w:hAnsi="Times New Roman CYR" w:cs="Times New Roman"/>
      <w:sz w:val="28"/>
      <w:lang w:val="ru-RU" w:eastAsia="ru-RU"/>
    </w:rPr>
  </w:style>
  <w:style w:type="character" w:styleId="a7">
    <w:name w:val="page number"/>
    <w:basedOn w:val="a0"/>
    <w:uiPriority w:val="99"/>
    <w:rsid w:val="0005000D"/>
    <w:rPr>
      <w:rFonts w:cs="Times New Roman"/>
    </w:rPr>
  </w:style>
  <w:style w:type="paragraph" w:customStyle="1" w:styleId="a8">
    <w:name w:val="Постановление"/>
    <w:basedOn w:val="a"/>
    <w:uiPriority w:val="99"/>
    <w:rsid w:val="0005000D"/>
    <w:pPr>
      <w:spacing w:after="0" w:line="240" w:lineRule="auto"/>
      <w:jc w:val="center"/>
    </w:pPr>
    <w:rPr>
      <w:rFonts w:ascii="Times New Roman" w:eastAsia="Times New Roman" w:hAnsi="Times New Roman" w:cs="Times New Roman"/>
      <w:spacing w:val="-14"/>
      <w:sz w:val="30"/>
      <w:szCs w:val="20"/>
      <w:lang w:eastAsia="ru-RU"/>
    </w:rPr>
  </w:style>
  <w:style w:type="paragraph" w:customStyle="1" w:styleId="a9">
    <w:name w:val="Вертикальный отступ"/>
    <w:basedOn w:val="a"/>
    <w:uiPriority w:val="99"/>
    <w:rsid w:val="000500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2">
    <w:name w:val="Вертикальный отступ 1"/>
    <w:basedOn w:val="a"/>
    <w:uiPriority w:val="99"/>
    <w:rsid w:val="0005000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pacing w:val="14"/>
      <w:sz w:val="20"/>
      <w:szCs w:val="20"/>
      <w:lang w:eastAsia="ru-RU"/>
    </w:rPr>
  </w:style>
  <w:style w:type="paragraph" w:customStyle="1" w:styleId="aa">
    <w:name w:val="Номер"/>
    <w:basedOn w:val="a"/>
    <w:uiPriority w:val="99"/>
    <w:rsid w:val="000500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кт правительства обычный"/>
    <w:basedOn w:val="a"/>
    <w:uiPriority w:val="99"/>
    <w:rsid w:val="0005000D"/>
    <w:pPr>
      <w:spacing w:after="0" w:line="240" w:lineRule="atLeast"/>
      <w:ind w:right="-286"/>
      <w:jc w:val="right"/>
    </w:pPr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paragraph" w:customStyle="1" w:styleId="ac">
    <w:name w:val="акт правительства вертикальный отступ"/>
    <w:basedOn w:val="a9"/>
    <w:uiPriority w:val="99"/>
    <w:rsid w:val="0005000D"/>
  </w:style>
  <w:style w:type="paragraph" w:customStyle="1" w:styleId="13">
    <w:name w:val="акт правительства вертикальный отступ 1"/>
    <w:basedOn w:val="12"/>
    <w:uiPriority w:val="99"/>
    <w:rsid w:val="0005000D"/>
  </w:style>
  <w:style w:type="paragraph" w:customStyle="1" w:styleId="31">
    <w:name w:val="акт правительства заголовок 3"/>
    <w:basedOn w:val="3"/>
    <w:uiPriority w:val="99"/>
    <w:rsid w:val="0005000D"/>
    <w:pPr>
      <w:spacing w:before="0" w:line="240" w:lineRule="auto"/>
      <w:jc w:val="center"/>
    </w:pPr>
    <w:rPr>
      <w:rFonts w:ascii="Times New Roman" w:hAnsi="Times New Roman"/>
      <w:bCs w:val="0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uiPriority w:val="99"/>
    <w:rsid w:val="0005000D"/>
    <w:pPr>
      <w:spacing w:after="0" w:line="180" w:lineRule="exact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05000D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05000D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0D"/>
    <w:rPr>
      <w:rFonts w:ascii="Tahoma" w:eastAsia="Calibri" w:hAnsi="Tahoma" w:cs="Times New Roman"/>
      <w:sz w:val="16"/>
      <w:szCs w:val="16"/>
      <w:lang w:eastAsia="ru-RU"/>
    </w:rPr>
  </w:style>
  <w:style w:type="paragraph" w:styleId="af">
    <w:name w:val="annotation text"/>
    <w:basedOn w:val="a"/>
    <w:link w:val="af0"/>
    <w:uiPriority w:val="99"/>
    <w:semiHidden/>
    <w:rsid w:val="0005000D"/>
    <w:pPr>
      <w:spacing w:after="0" w:line="240" w:lineRule="auto"/>
      <w:jc w:val="both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5000D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05000D"/>
    <w:pPr>
      <w:spacing w:after="0" w:line="360" w:lineRule="atLeast"/>
      <w:jc w:val="both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5000D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f3">
    <w:name w:val="Основной текст_"/>
    <w:link w:val="32"/>
    <w:uiPriority w:val="99"/>
    <w:locked/>
    <w:rsid w:val="0005000D"/>
    <w:rPr>
      <w:sz w:val="18"/>
      <w:shd w:val="clear" w:color="auto" w:fill="FFFFFF"/>
    </w:rPr>
  </w:style>
  <w:style w:type="paragraph" w:customStyle="1" w:styleId="32">
    <w:name w:val="Основной текст3"/>
    <w:basedOn w:val="a"/>
    <w:link w:val="af3"/>
    <w:uiPriority w:val="99"/>
    <w:rsid w:val="0005000D"/>
    <w:pPr>
      <w:widowControl w:val="0"/>
      <w:shd w:val="clear" w:color="auto" w:fill="FFFFFF"/>
      <w:spacing w:after="0" w:line="221" w:lineRule="exact"/>
      <w:jc w:val="center"/>
    </w:pPr>
    <w:rPr>
      <w:sz w:val="18"/>
      <w:shd w:val="clear" w:color="auto" w:fill="FFFFFF"/>
    </w:rPr>
  </w:style>
  <w:style w:type="character" w:customStyle="1" w:styleId="20">
    <w:name w:val="Основной текст2"/>
    <w:uiPriority w:val="99"/>
    <w:rsid w:val="0005000D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paragraph" w:customStyle="1" w:styleId="3cxspmiddle">
    <w:name w:val="3cxspmiddle"/>
    <w:basedOn w:val="a"/>
    <w:uiPriority w:val="99"/>
    <w:rsid w:val="0005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xsplast">
    <w:name w:val="3cxsplast"/>
    <w:basedOn w:val="a"/>
    <w:uiPriority w:val="99"/>
    <w:rsid w:val="0005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05000D"/>
    <w:rPr>
      <w:rFonts w:ascii="Calibri Light" w:hAnsi="Calibri Light"/>
      <w:b/>
      <w:kern w:val="32"/>
      <w:sz w:val="32"/>
    </w:rPr>
  </w:style>
  <w:style w:type="character" w:customStyle="1" w:styleId="apple-style-span">
    <w:name w:val="apple-style-span"/>
    <w:uiPriority w:val="99"/>
    <w:rsid w:val="0005000D"/>
  </w:style>
  <w:style w:type="character" w:styleId="af4">
    <w:name w:val="annotation reference"/>
    <w:basedOn w:val="a0"/>
    <w:uiPriority w:val="99"/>
    <w:rsid w:val="0005000D"/>
    <w:rPr>
      <w:rFonts w:cs="Times New Roman"/>
      <w:sz w:val="16"/>
    </w:rPr>
  </w:style>
  <w:style w:type="character" w:styleId="af5">
    <w:name w:val="Hyperlink"/>
    <w:basedOn w:val="a0"/>
    <w:uiPriority w:val="99"/>
    <w:rsid w:val="0005000D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sid w:val="0005000D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5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05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05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uiPriority w:val="99"/>
    <w:rsid w:val="0005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font9">
    <w:name w:val="font9"/>
    <w:basedOn w:val="a"/>
    <w:uiPriority w:val="99"/>
    <w:rsid w:val="0005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05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6">
    <w:name w:val="xl66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5">
    <w:name w:val="xl75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05000D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E74B5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E74B5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7">
    <w:name w:val="Table Grid"/>
    <w:basedOn w:val="a1"/>
    <w:uiPriority w:val="99"/>
    <w:rsid w:val="0005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50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50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50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500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500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05000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0500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0500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0500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0500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0500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05000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050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0500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050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annotation subject"/>
    <w:basedOn w:val="af"/>
    <w:next w:val="af"/>
    <w:link w:val="af9"/>
    <w:uiPriority w:val="99"/>
    <w:rsid w:val="0005000D"/>
    <w:rPr>
      <w:b/>
      <w:bCs/>
    </w:rPr>
  </w:style>
  <w:style w:type="character" w:customStyle="1" w:styleId="af9">
    <w:name w:val="Тема примечания Знак"/>
    <w:basedOn w:val="af0"/>
    <w:link w:val="af8"/>
    <w:uiPriority w:val="99"/>
    <w:rsid w:val="0005000D"/>
    <w:rPr>
      <w:rFonts w:ascii="Times New Roman CYR" w:eastAsia="Calibri" w:hAnsi="Times New Roman CYR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050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000D"/>
    <w:rPr>
      <w:rFonts w:ascii="Courier New" w:eastAsia="Calibri" w:hAnsi="Courier New" w:cs="Times New Roman"/>
      <w:sz w:val="20"/>
      <w:szCs w:val="20"/>
      <w:lang w:eastAsia="ru-RU"/>
    </w:rPr>
  </w:style>
  <w:style w:type="paragraph" w:styleId="afa">
    <w:name w:val="List Paragraph"/>
    <w:basedOn w:val="a"/>
    <w:uiPriority w:val="99"/>
    <w:qFormat/>
    <w:rsid w:val="0005000D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000D"/>
    <w:pPr>
      <w:keepNext/>
      <w:numPr>
        <w:ilvl w:val="1"/>
        <w:numId w:val="1"/>
      </w:numPr>
      <w:spacing w:before="240" w:after="60" w:line="360" w:lineRule="atLeast"/>
      <w:jc w:val="both"/>
      <w:outlineLvl w:val="0"/>
    </w:pPr>
    <w:rPr>
      <w:rFonts w:ascii="Calibri Light" w:eastAsia="Calibri" w:hAnsi="Calibri Light" w:cs="Times New Roman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000D"/>
    <w:pPr>
      <w:keepNext/>
      <w:spacing w:before="240" w:after="60" w:line="360" w:lineRule="atLeast"/>
      <w:jc w:val="both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000D"/>
    <w:rPr>
      <w:rFonts w:ascii="Calibri Light" w:eastAsia="Calibri" w:hAnsi="Calibri Light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5000D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000D"/>
  </w:style>
  <w:style w:type="character" w:customStyle="1" w:styleId="Heading1Char">
    <w:name w:val="Heading 1 Char"/>
    <w:basedOn w:val="a0"/>
    <w:uiPriority w:val="99"/>
    <w:locked/>
    <w:rsid w:val="0005000D"/>
    <w:rPr>
      <w:rFonts w:ascii="Calibri Light" w:hAnsi="Calibri Light" w:cs="Times New Roman"/>
      <w:b/>
      <w:kern w:val="32"/>
      <w:sz w:val="32"/>
      <w:lang w:val="ru-RU" w:eastAsia="ru-RU"/>
    </w:rPr>
  </w:style>
  <w:style w:type="paragraph" w:customStyle="1" w:styleId="Default">
    <w:name w:val="Default"/>
    <w:uiPriority w:val="99"/>
    <w:rsid w:val="00050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0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000D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000D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locked/>
    <w:rsid w:val="0005000D"/>
    <w:rPr>
      <w:rFonts w:ascii="Times New Roman CYR" w:hAnsi="Times New Roman CYR" w:cs="Times New Roman"/>
      <w:sz w:val="28"/>
      <w:lang w:val="ru-RU" w:eastAsia="ru-RU"/>
    </w:rPr>
  </w:style>
  <w:style w:type="paragraph" w:styleId="a5">
    <w:name w:val="footer"/>
    <w:basedOn w:val="a"/>
    <w:link w:val="a6"/>
    <w:uiPriority w:val="99"/>
    <w:rsid w:val="0005000D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5000D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locked/>
    <w:rsid w:val="0005000D"/>
    <w:rPr>
      <w:rFonts w:ascii="Times New Roman CYR" w:hAnsi="Times New Roman CYR" w:cs="Times New Roman"/>
      <w:sz w:val="28"/>
      <w:lang w:val="ru-RU" w:eastAsia="ru-RU"/>
    </w:rPr>
  </w:style>
  <w:style w:type="character" w:styleId="a7">
    <w:name w:val="page number"/>
    <w:basedOn w:val="a0"/>
    <w:uiPriority w:val="99"/>
    <w:rsid w:val="0005000D"/>
    <w:rPr>
      <w:rFonts w:cs="Times New Roman"/>
    </w:rPr>
  </w:style>
  <w:style w:type="paragraph" w:customStyle="1" w:styleId="a8">
    <w:name w:val="Постановление"/>
    <w:basedOn w:val="a"/>
    <w:uiPriority w:val="99"/>
    <w:rsid w:val="0005000D"/>
    <w:pPr>
      <w:spacing w:after="0" w:line="240" w:lineRule="auto"/>
      <w:jc w:val="center"/>
    </w:pPr>
    <w:rPr>
      <w:rFonts w:ascii="Times New Roman" w:eastAsia="Times New Roman" w:hAnsi="Times New Roman" w:cs="Times New Roman"/>
      <w:spacing w:val="-14"/>
      <w:sz w:val="30"/>
      <w:szCs w:val="20"/>
      <w:lang w:eastAsia="ru-RU"/>
    </w:rPr>
  </w:style>
  <w:style w:type="paragraph" w:customStyle="1" w:styleId="a9">
    <w:name w:val="Вертикальный отступ"/>
    <w:basedOn w:val="a"/>
    <w:uiPriority w:val="99"/>
    <w:rsid w:val="000500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2">
    <w:name w:val="Вертикальный отступ 1"/>
    <w:basedOn w:val="a"/>
    <w:uiPriority w:val="99"/>
    <w:rsid w:val="0005000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pacing w:val="14"/>
      <w:sz w:val="20"/>
      <w:szCs w:val="20"/>
      <w:lang w:eastAsia="ru-RU"/>
    </w:rPr>
  </w:style>
  <w:style w:type="paragraph" w:customStyle="1" w:styleId="aa">
    <w:name w:val="Номер"/>
    <w:basedOn w:val="a"/>
    <w:uiPriority w:val="99"/>
    <w:rsid w:val="000500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кт правительства обычный"/>
    <w:basedOn w:val="a"/>
    <w:uiPriority w:val="99"/>
    <w:rsid w:val="0005000D"/>
    <w:pPr>
      <w:spacing w:after="0" w:line="240" w:lineRule="atLeast"/>
      <w:ind w:right="-286"/>
      <w:jc w:val="right"/>
    </w:pPr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paragraph" w:customStyle="1" w:styleId="ac">
    <w:name w:val="акт правительства вертикальный отступ"/>
    <w:basedOn w:val="a9"/>
    <w:uiPriority w:val="99"/>
    <w:rsid w:val="0005000D"/>
  </w:style>
  <w:style w:type="paragraph" w:customStyle="1" w:styleId="13">
    <w:name w:val="акт правительства вертикальный отступ 1"/>
    <w:basedOn w:val="12"/>
    <w:uiPriority w:val="99"/>
    <w:rsid w:val="0005000D"/>
  </w:style>
  <w:style w:type="paragraph" w:customStyle="1" w:styleId="31">
    <w:name w:val="акт правительства заголовок 3"/>
    <w:basedOn w:val="3"/>
    <w:uiPriority w:val="99"/>
    <w:rsid w:val="0005000D"/>
    <w:pPr>
      <w:spacing w:before="0" w:line="240" w:lineRule="auto"/>
      <w:jc w:val="center"/>
    </w:pPr>
    <w:rPr>
      <w:rFonts w:ascii="Times New Roman" w:hAnsi="Times New Roman"/>
      <w:bCs w:val="0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uiPriority w:val="99"/>
    <w:rsid w:val="0005000D"/>
    <w:pPr>
      <w:spacing w:after="0" w:line="180" w:lineRule="exact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05000D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05000D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0D"/>
    <w:rPr>
      <w:rFonts w:ascii="Tahoma" w:eastAsia="Calibri" w:hAnsi="Tahoma" w:cs="Times New Roman"/>
      <w:sz w:val="16"/>
      <w:szCs w:val="16"/>
      <w:lang w:eastAsia="ru-RU"/>
    </w:rPr>
  </w:style>
  <w:style w:type="paragraph" w:styleId="af">
    <w:name w:val="annotation text"/>
    <w:basedOn w:val="a"/>
    <w:link w:val="af0"/>
    <w:uiPriority w:val="99"/>
    <w:semiHidden/>
    <w:rsid w:val="0005000D"/>
    <w:pPr>
      <w:spacing w:after="0" w:line="240" w:lineRule="auto"/>
      <w:jc w:val="both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5000D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05000D"/>
    <w:pPr>
      <w:spacing w:after="0" w:line="360" w:lineRule="atLeast"/>
      <w:jc w:val="both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5000D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f3">
    <w:name w:val="Основной текст_"/>
    <w:link w:val="32"/>
    <w:uiPriority w:val="99"/>
    <w:locked/>
    <w:rsid w:val="0005000D"/>
    <w:rPr>
      <w:sz w:val="18"/>
      <w:shd w:val="clear" w:color="auto" w:fill="FFFFFF"/>
    </w:rPr>
  </w:style>
  <w:style w:type="paragraph" w:customStyle="1" w:styleId="32">
    <w:name w:val="Основной текст3"/>
    <w:basedOn w:val="a"/>
    <w:link w:val="af3"/>
    <w:uiPriority w:val="99"/>
    <w:rsid w:val="0005000D"/>
    <w:pPr>
      <w:widowControl w:val="0"/>
      <w:shd w:val="clear" w:color="auto" w:fill="FFFFFF"/>
      <w:spacing w:after="0" w:line="221" w:lineRule="exact"/>
      <w:jc w:val="center"/>
    </w:pPr>
    <w:rPr>
      <w:sz w:val="18"/>
      <w:shd w:val="clear" w:color="auto" w:fill="FFFFFF"/>
    </w:rPr>
  </w:style>
  <w:style w:type="character" w:customStyle="1" w:styleId="20">
    <w:name w:val="Основной текст2"/>
    <w:uiPriority w:val="99"/>
    <w:rsid w:val="0005000D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paragraph" w:customStyle="1" w:styleId="3cxspmiddle">
    <w:name w:val="3cxspmiddle"/>
    <w:basedOn w:val="a"/>
    <w:uiPriority w:val="99"/>
    <w:rsid w:val="0005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xsplast">
    <w:name w:val="3cxsplast"/>
    <w:basedOn w:val="a"/>
    <w:uiPriority w:val="99"/>
    <w:rsid w:val="0005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05000D"/>
    <w:rPr>
      <w:rFonts w:ascii="Calibri Light" w:hAnsi="Calibri Light"/>
      <w:b/>
      <w:kern w:val="32"/>
      <w:sz w:val="32"/>
    </w:rPr>
  </w:style>
  <w:style w:type="character" w:customStyle="1" w:styleId="apple-style-span">
    <w:name w:val="apple-style-span"/>
    <w:uiPriority w:val="99"/>
    <w:rsid w:val="0005000D"/>
  </w:style>
  <w:style w:type="character" w:styleId="af4">
    <w:name w:val="annotation reference"/>
    <w:basedOn w:val="a0"/>
    <w:uiPriority w:val="99"/>
    <w:rsid w:val="0005000D"/>
    <w:rPr>
      <w:rFonts w:cs="Times New Roman"/>
      <w:sz w:val="16"/>
    </w:rPr>
  </w:style>
  <w:style w:type="character" w:styleId="af5">
    <w:name w:val="Hyperlink"/>
    <w:basedOn w:val="a0"/>
    <w:uiPriority w:val="99"/>
    <w:rsid w:val="0005000D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sid w:val="0005000D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5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05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05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uiPriority w:val="99"/>
    <w:rsid w:val="0005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font9">
    <w:name w:val="font9"/>
    <w:basedOn w:val="a"/>
    <w:uiPriority w:val="99"/>
    <w:rsid w:val="0005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05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6">
    <w:name w:val="xl66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5">
    <w:name w:val="xl75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05000D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E74B5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E74B5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7">
    <w:name w:val="Table Grid"/>
    <w:basedOn w:val="a1"/>
    <w:uiPriority w:val="99"/>
    <w:rsid w:val="0005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50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50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50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500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500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050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05000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0500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0500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0500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0500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0500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05000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050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0500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050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annotation subject"/>
    <w:basedOn w:val="af"/>
    <w:next w:val="af"/>
    <w:link w:val="af9"/>
    <w:uiPriority w:val="99"/>
    <w:rsid w:val="0005000D"/>
    <w:rPr>
      <w:b/>
      <w:bCs/>
    </w:rPr>
  </w:style>
  <w:style w:type="character" w:customStyle="1" w:styleId="af9">
    <w:name w:val="Тема примечания Знак"/>
    <w:basedOn w:val="af0"/>
    <w:link w:val="af8"/>
    <w:uiPriority w:val="99"/>
    <w:rsid w:val="0005000D"/>
    <w:rPr>
      <w:rFonts w:ascii="Times New Roman CYR" w:eastAsia="Calibri" w:hAnsi="Times New Roman CYR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050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000D"/>
    <w:rPr>
      <w:rFonts w:ascii="Courier New" w:eastAsia="Calibri" w:hAnsi="Courier New" w:cs="Times New Roman"/>
      <w:sz w:val="20"/>
      <w:szCs w:val="20"/>
      <w:lang w:eastAsia="ru-RU"/>
    </w:rPr>
  </w:style>
  <w:style w:type="paragraph" w:styleId="afa">
    <w:name w:val="List Paragraph"/>
    <w:basedOn w:val="a"/>
    <w:uiPriority w:val="99"/>
    <w:qFormat/>
    <w:rsid w:val="0005000D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79A5-6424-4D2F-A1D1-DBBE29A3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135</Pages>
  <Words>15870</Words>
  <Characters>90462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</Company>
  <LinksUpToDate>false</LinksUpToDate>
  <CharactersWithSpaces>106120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Ведущий специалист</cp:lastModifiedBy>
  <cp:revision>5</cp:revision>
  <dcterms:created xsi:type="dcterms:W3CDTF">2014-10-20T06:56:00Z</dcterms:created>
  <dcterms:modified xsi:type="dcterms:W3CDTF">2015-10-07T13:02:00Z</dcterms:modified>
</cp:coreProperties>
</file>