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30" w:rsidRDefault="00905730" w:rsidP="00F32F8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F32F8B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</w:t>
      </w:r>
      <w:r w:rsidR="00F32F8B" w:rsidRPr="00F32F8B">
        <w:rPr>
          <w:rFonts w:ascii="Times New Roman" w:hAnsi="Times New Roman" w:cs="Times New Roman"/>
          <w:sz w:val="28"/>
          <w:szCs w:val="28"/>
          <w:lang w:eastAsia="ru-RU"/>
        </w:rPr>
        <w:t>Ведомственн</w:t>
      </w:r>
      <w:r w:rsidR="00F32F8B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F32F8B" w:rsidRPr="00F32F8B">
        <w:rPr>
          <w:rFonts w:ascii="Times New Roman" w:hAnsi="Times New Roman" w:cs="Times New Roman"/>
          <w:sz w:val="28"/>
          <w:szCs w:val="28"/>
          <w:lang w:eastAsia="ru-RU"/>
        </w:rPr>
        <w:t xml:space="preserve"> целев</w:t>
      </w:r>
      <w:r w:rsidR="00F32F8B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F32F8B" w:rsidRPr="00F32F8B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32F8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32F8B" w:rsidRPr="00F32F8B">
        <w:rPr>
          <w:rFonts w:ascii="Times New Roman" w:hAnsi="Times New Roman" w:cs="Times New Roman"/>
          <w:sz w:val="28"/>
          <w:szCs w:val="28"/>
          <w:lang w:eastAsia="ru-RU"/>
        </w:rPr>
        <w:t xml:space="preserve"> «Школьное здоровое питание</w:t>
      </w:r>
      <w:r w:rsidR="00636353">
        <w:rPr>
          <w:rFonts w:ascii="Times New Roman" w:hAnsi="Times New Roman" w:cs="Times New Roman"/>
          <w:sz w:val="28"/>
          <w:szCs w:val="28"/>
          <w:lang w:eastAsia="ru-RU"/>
        </w:rPr>
        <w:t xml:space="preserve"> в Ловозерском районе</w:t>
      </w:r>
      <w:r w:rsidR="00F32F8B" w:rsidRPr="00F32F8B">
        <w:rPr>
          <w:rFonts w:ascii="Times New Roman" w:hAnsi="Times New Roman" w:cs="Times New Roman"/>
          <w:sz w:val="28"/>
          <w:szCs w:val="28"/>
          <w:lang w:eastAsia="ru-RU"/>
        </w:rPr>
        <w:t>»  на  2014 - 2016 годы</w:t>
      </w:r>
    </w:p>
    <w:p w:rsidR="00F32F8B" w:rsidRPr="00F32F8B" w:rsidRDefault="00F32F8B" w:rsidP="00F32F8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8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7654"/>
      </w:tblGrid>
      <w:tr w:rsidR="00905730" w:rsidRPr="00E81A09">
        <w:trPr>
          <w:cantSplit/>
          <w:trHeight w:val="5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30" w:rsidRPr="00E81A09" w:rsidRDefault="00905730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бюджетного     </w:t>
            </w:r>
            <w:r w:rsidRPr="00E81A09">
              <w:rPr>
                <w:rFonts w:ascii="Times New Roman" w:hAnsi="Times New Roman" w:cs="Times New Roman"/>
                <w:sz w:val="24"/>
                <w:szCs w:val="24"/>
              </w:rPr>
              <w:br/>
              <w:t>планирования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30" w:rsidRPr="00E81A09" w:rsidRDefault="00905730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администрации Ловозерского  района</w:t>
            </w:r>
          </w:p>
        </w:tc>
      </w:tr>
      <w:tr w:rsidR="00905730" w:rsidRPr="00E81A09">
        <w:trPr>
          <w:cantSplit/>
          <w:trHeight w:val="5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30" w:rsidRPr="00E81A09" w:rsidRDefault="00905730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30" w:rsidRPr="00E81A09" w:rsidRDefault="00905730" w:rsidP="009C3DC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Школьное здоровое питание</w:t>
            </w:r>
            <w:r w:rsidR="00636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Ловозерском районе</w:t>
            </w:r>
            <w:r w:rsidRPr="00E8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 2014 - 2016 годы</w:t>
            </w:r>
            <w:r w:rsidRPr="00E8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5730" w:rsidRPr="00E81A09" w:rsidTr="00F32F8B">
        <w:trPr>
          <w:cantSplit/>
          <w:trHeight w:val="15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30" w:rsidRPr="00E81A09" w:rsidRDefault="00905730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Тактическая цель социально-экономического развития, достижению которой способствует программа             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30" w:rsidRDefault="00905730" w:rsidP="00787C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доступности качественного образования для всех категорий обучающихся, сохранение и укрепление здоровья обучающихся и воспитанников.</w:t>
            </w:r>
          </w:p>
          <w:p w:rsidR="00905730" w:rsidRDefault="00905730" w:rsidP="00787C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730" w:rsidRDefault="00905730" w:rsidP="00787C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730" w:rsidRDefault="00905730" w:rsidP="00787C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30" w:rsidRPr="00E81A09">
        <w:trPr>
          <w:cantSplit/>
          <w:trHeight w:val="41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30" w:rsidRPr="00E81A09" w:rsidRDefault="00905730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программы                                        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30" w:rsidRDefault="00905730" w:rsidP="00787C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образовательных учреждениях Ловозерского района условий для полноценного питания обучающихся с целью сохранения и укрепления их здоровья.</w:t>
            </w:r>
          </w:p>
        </w:tc>
      </w:tr>
      <w:tr w:rsidR="00242A76" w:rsidRPr="00E81A09">
        <w:trPr>
          <w:cantSplit/>
          <w:trHeight w:val="4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A76" w:rsidRPr="0019394B" w:rsidRDefault="00242A76" w:rsidP="005E5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39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Задачи программы                                      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09" w:rsidRDefault="00734009" w:rsidP="0073400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Нормативное правовое и методическое обеспечение организации питания детей школьного возраста.</w:t>
            </w:r>
          </w:p>
          <w:p w:rsidR="00734009" w:rsidRDefault="00734009" w:rsidP="0073400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Организационное обеспечение совершенствования системы школьного питания.</w:t>
            </w:r>
          </w:p>
          <w:p w:rsidR="00734009" w:rsidRDefault="00734009" w:rsidP="007340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Разработка и реализация комплекса мероприятий по улучшению организации питания школьников.</w:t>
            </w:r>
          </w:p>
          <w:p w:rsidR="00242A76" w:rsidRPr="008415D1" w:rsidRDefault="00734009" w:rsidP="007340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Обеспечение обучающихся,   посещающих группы  продлённого  дня,    двухразовым  питанием.</w:t>
            </w:r>
          </w:p>
        </w:tc>
      </w:tr>
      <w:tr w:rsidR="00905730" w:rsidRPr="00E81A09">
        <w:trPr>
          <w:cantSplit/>
          <w:trHeight w:val="4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30" w:rsidRPr="00E81A09" w:rsidRDefault="00905730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реализации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30" w:rsidRDefault="00905730" w:rsidP="00787C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Доля школьников, обеспеченных организованным горячим питанием за счет всех источников финансирования, в общем количестве обучающихся - 90 %</w:t>
            </w:r>
          </w:p>
          <w:p w:rsidR="00905730" w:rsidRDefault="00905730" w:rsidP="00787C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Доля обучающихся 1-4 классов муниципальных бюджетных общеобразовательных учреждений, обеспеченных бесплатным цельным или питьевым молоком в общем количестве обучающихся - 100%</w:t>
            </w:r>
          </w:p>
          <w:p w:rsidR="00905730" w:rsidRDefault="00905730" w:rsidP="00787C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Доля обучающихся,   посещающих группы  продлённого  дня,  охваченных  двухразовым  питанием – 70%</w:t>
            </w:r>
          </w:p>
        </w:tc>
      </w:tr>
      <w:tr w:rsidR="00905730" w:rsidRPr="00E81A09" w:rsidTr="00734009">
        <w:trPr>
          <w:cantSplit/>
          <w:trHeight w:val="9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30" w:rsidRPr="00E81A09" w:rsidRDefault="00905730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Краткая характеристика программных мероприятий        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30" w:rsidRDefault="00734009" w:rsidP="00787C7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5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Обеспечение горячим питанием обучающихся школ района.</w:t>
            </w:r>
          </w:p>
          <w:p w:rsidR="00905730" w:rsidRDefault="00734009" w:rsidP="0073400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5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.Обеспечение </w:t>
            </w:r>
            <w:r w:rsidR="00905730" w:rsidRPr="00C02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обучающихся 1-4 классов </w:t>
            </w:r>
            <w:r w:rsidR="00905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учреждений </w:t>
            </w:r>
            <w:r w:rsidR="00905730" w:rsidRPr="00C02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бесплатным цельным или питьевым молоком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730" w:rsidRPr="00E81A09">
        <w:trPr>
          <w:cantSplit/>
          <w:trHeight w:val="5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30" w:rsidRPr="00E81A09" w:rsidRDefault="00905730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  реализации программы                    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30" w:rsidRDefault="00905730" w:rsidP="00787C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2014 - 2016 годы</w:t>
            </w:r>
          </w:p>
          <w:p w:rsidR="00905730" w:rsidRDefault="00905730" w:rsidP="00787C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B" w:rsidRPr="00FD30DB" w:rsidTr="00F32F8B">
        <w:trPr>
          <w:cantSplit/>
          <w:trHeight w:val="242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30" w:rsidRPr="00465FF9" w:rsidRDefault="00905730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F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pPr w:leftFromText="180" w:rightFromText="180" w:vertAnchor="text" w:horzAnchor="page" w:tblpX="454" w:tblpY="586"/>
              <w:tblOverlap w:val="never"/>
              <w:tblW w:w="6091" w:type="dxa"/>
              <w:tblLayout w:type="fixed"/>
              <w:tblLook w:val="00A0" w:firstRow="1" w:lastRow="0" w:firstColumn="1" w:lastColumn="0" w:noHBand="0" w:noVBand="0"/>
            </w:tblPr>
            <w:tblGrid>
              <w:gridCol w:w="1413"/>
              <w:gridCol w:w="992"/>
              <w:gridCol w:w="1134"/>
              <w:gridCol w:w="1276"/>
              <w:gridCol w:w="1276"/>
            </w:tblGrid>
            <w:tr w:rsidR="00FD30DB" w:rsidRPr="00465FF9" w:rsidTr="00FD30DB">
              <w:trPr>
                <w:trHeight w:val="30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6662" w:rsidRPr="00465FF9" w:rsidRDefault="004D6662" w:rsidP="004D66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5FF9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6662" w:rsidRPr="00465FF9" w:rsidRDefault="004D6662" w:rsidP="004D66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5FF9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6662" w:rsidRPr="00465FF9" w:rsidRDefault="00FD30DB" w:rsidP="004D66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5FF9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6662" w:rsidRPr="00465FF9" w:rsidRDefault="00FD30DB" w:rsidP="004D66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5FF9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6662" w:rsidRPr="00465FF9" w:rsidRDefault="00FD30DB" w:rsidP="004D66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5FF9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2016</w:t>
                  </w:r>
                </w:p>
              </w:tc>
            </w:tr>
            <w:tr w:rsidR="00484BE9" w:rsidRPr="00465FF9" w:rsidTr="00FD30DB">
              <w:trPr>
                <w:trHeight w:val="300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65FF9" w:rsidRDefault="00484BE9" w:rsidP="00FD3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5F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8B64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356</w:t>
                  </w:r>
                  <w:r w:rsidR="008B64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9B71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11560,5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8B64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120</w:t>
                  </w:r>
                  <w:r w:rsidR="008B64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484B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9B71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12025,7</w:t>
                  </w:r>
                </w:p>
              </w:tc>
            </w:tr>
            <w:tr w:rsidR="00484BE9" w:rsidRPr="00465FF9" w:rsidTr="00FD30DB">
              <w:trPr>
                <w:trHeight w:val="300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FD3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4B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9B71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9B71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9B71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9B71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1700</w:t>
                  </w:r>
                </w:p>
              </w:tc>
            </w:tr>
            <w:tr w:rsidR="00484BE9" w:rsidRPr="00465FF9" w:rsidTr="00FD30DB">
              <w:trPr>
                <w:trHeight w:val="300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FD3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4B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B62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169</w:t>
                  </w:r>
                  <w:r w:rsidR="00B6252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bookmarkStart w:id="0" w:name="_GoBack"/>
                  <w:bookmarkEnd w:id="0"/>
                  <w:r w:rsidR="008B647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9B71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5416,5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8B64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</w:t>
                  </w:r>
                  <w:r w:rsidR="008B647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80</w:t>
                  </w:r>
                  <w:r w:rsidRPr="00484BE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9B71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5785,7</w:t>
                  </w:r>
                </w:p>
              </w:tc>
            </w:tr>
            <w:tr w:rsidR="00484BE9" w:rsidRPr="00465FF9" w:rsidTr="00FD30DB">
              <w:trPr>
                <w:trHeight w:val="30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FD30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4B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9B71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13524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9B71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9B71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84BE9" w:rsidRPr="00484BE9" w:rsidRDefault="00484BE9" w:rsidP="009B71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84BE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4540</w:t>
                  </w:r>
                </w:p>
              </w:tc>
            </w:tr>
          </w:tbl>
          <w:p w:rsidR="004D6662" w:rsidRPr="00465FF9" w:rsidRDefault="00905730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F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 объём  финансирования  по  Программе:  </w:t>
            </w:r>
          </w:p>
          <w:p w:rsidR="004D6662" w:rsidRPr="00465FF9" w:rsidRDefault="004D6662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662" w:rsidRPr="00465FF9" w:rsidRDefault="004D6662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662" w:rsidRPr="00465FF9" w:rsidRDefault="004D6662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662" w:rsidRPr="00465FF9" w:rsidRDefault="004D6662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6662" w:rsidRPr="00465FF9" w:rsidRDefault="004D6662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30" w:rsidRPr="00E81A09">
        <w:trPr>
          <w:cantSplit/>
          <w:trHeight w:val="5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730" w:rsidRPr="00E81A09" w:rsidRDefault="00905730" w:rsidP="007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программы и показатели социально-экономической эффективности      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730" w:rsidRDefault="00905730" w:rsidP="00787C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школьников, обеспеченных организованным горячим питанием за счет всех источников финансирования, в общем количестве обучающихся - 90 %</w:t>
            </w:r>
          </w:p>
          <w:p w:rsidR="00905730" w:rsidRDefault="00905730" w:rsidP="00787C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 1-4 классов муниципальных бюджетных общеобразовательных учреждений, обеспеченных бесплатным цельным или питьевым молоком в общем количестве обучающихся 100 %</w:t>
            </w:r>
          </w:p>
        </w:tc>
      </w:tr>
    </w:tbl>
    <w:p w:rsidR="00905730" w:rsidRDefault="00905730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F44CC" w:rsidRDefault="000F44CC" w:rsidP="000F44C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4009" w:rsidRDefault="00734009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4009" w:rsidRDefault="00734009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4009" w:rsidRDefault="00734009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4009" w:rsidRDefault="00734009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4009" w:rsidRDefault="00734009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4009" w:rsidRDefault="00734009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4009" w:rsidRDefault="00734009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4009" w:rsidRDefault="00734009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4009" w:rsidRDefault="00734009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5730" w:rsidRDefault="00905730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7F87" w:rsidRDefault="002F7F87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5730" w:rsidRDefault="00905730" w:rsidP="007446AA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5730" w:rsidRPr="002F7F87" w:rsidRDefault="00905730" w:rsidP="002F7F87">
      <w:pPr>
        <w:numPr>
          <w:ilvl w:val="0"/>
          <w:numId w:val="1"/>
        </w:numPr>
        <w:autoSpaceDE w:val="0"/>
        <w:autoSpaceDN w:val="0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Характеристика  проблемы,  решение  которой  осуществляется  путём  реализации  Программы</w:t>
      </w:r>
      <w:r w:rsidR="002F7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05730" w:rsidRPr="002F7F87" w:rsidRDefault="00905730" w:rsidP="002F7F87">
      <w:pPr>
        <w:autoSpaceDE w:val="0"/>
        <w:autoSpaceDN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5730" w:rsidRPr="002F7F87" w:rsidRDefault="00905730" w:rsidP="002F7F8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Программа является комплексом мероприятий, направленных на укрепление здоровья, снижение заболеваемости подрастающего поколения, совершенствование организации и улучшения качества питания, формирование у детей представлений об основах здорового питания, постоянного охвата обучающихся и воспитанников образовательных учреждений горячим питанием.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обучения. Одним  из приоритетных направлений деятельности органов государственной власти, органов местного самоуправления, образовательных учреждений и общественных объединений в обеспечении  здоровья подрастающего поколения должно стать обеспечение полноценного, здорового  питания  детей в период их пребывания в образовательном  учреждении.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Особое значение приобретает школьное питание с учетом того, что в последние годы дети проводят в школе все большее количество времени при интенсивном характере обучения, при этом низкий социально-экономический уровень многих семей не позволяет обеспечить их полноценным питанием дома.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Школьников, посещающих группы продленного дня  и не имеющих  возможность обедать  дома,  необходимо обеспечить  двухразовым питанием.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Сегодня  структура питания детей школьного возраста  характеризуется  снижением уровня потребления наиболее ценных в биологическом отношении пищевых продуктов, дефицитом  полиненасыщенных жирных  кислот, витаминов и микроэлементов. Это является основной причиной таких нарушений состояния здоровья  школьников, как задержка роста, анемия, кариес, остеопороз, болезни желудочно-кишечного тракта.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В основном, горячее питание получают те учащиеся, которые по социальным показаниям имеют право на льготное (частично родительская плата, частично местный бюджет) и бесплатное питание за счет средств областного бюджета. Наиболее низкий уровень охвата горячим питанием отмечается среди обучающихся старших классов.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Недостаточный охват обучающихся горячим питанием во всех возрастных категориях обусловлен несколькими  факторами, в том числе: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- низким уровнем материального достатка многих семей, который не позволяет родителям оплачивать питание детей в школе;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 xml:space="preserve">- отсутствием заинтересованности детей и родителей в получении питания в школе, в связи с близкой территориальной расположенности образовательных </w:t>
      </w:r>
      <w:r w:rsidRPr="002F7F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учреждений к жилым фондам всех населенных пунктов района, непревышени</w:t>
      </w:r>
      <w:r w:rsidR="0028463C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2F7F87">
        <w:rPr>
          <w:rFonts w:ascii="Times New Roman" w:hAnsi="Times New Roman" w:cs="Times New Roman"/>
          <w:sz w:val="28"/>
          <w:szCs w:val="28"/>
          <w:lang w:eastAsia="ru-RU"/>
        </w:rPr>
        <w:t xml:space="preserve"> интервала между приемами пищи более 4 часов.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Актуальной остается проблема низкого уровня культуры питания у детей и подростков, основанн</w:t>
      </w:r>
      <w:r w:rsidR="0028463C">
        <w:rPr>
          <w:rFonts w:ascii="Times New Roman" w:hAnsi="Times New Roman" w:cs="Times New Roman"/>
          <w:sz w:val="28"/>
          <w:szCs w:val="28"/>
          <w:lang w:eastAsia="ru-RU"/>
        </w:rPr>
        <w:t xml:space="preserve">ая </w:t>
      </w:r>
      <w:r w:rsidRPr="002F7F87">
        <w:rPr>
          <w:rFonts w:ascii="Times New Roman" w:hAnsi="Times New Roman" w:cs="Times New Roman"/>
          <w:sz w:val="28"/>
          <w:szCs w:val="28"/>
          <w:lang w:eastAsia="ru-RU"/>
        </w:rPr>
        <w:t xml:space="preserve"> на стереотипах, сформировавшихся в последние годы, когда основными в рационе питания семьи становятся продукты быстрого приготовления и полуфабрикаты, а количество потребляемых овощей, фруктов, рыбы, молочных продуктов сокращается.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Организация школьного питания является неотъемлемой частью учебно-воспитательного процесса, что обеспечивает охрану здоровья детей.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Программа «Школьное здоровое питание»  на 2014-2016 годы - это программа рациональной организации части учебно-воспитательного процесса, св</w:t>
      </w:r>
      <w:r w:rsidR="0028463C">
        <w:rPr>
          <w:rFonts w:ascii="Times New Roman" w:hAnsi="Times New Roman" w:cs="Times New Roman"/>
          <w:sz w:val="28"/>
          <w:szCs w:val="28"/>
          <w:lang w:eastAsia="ru-RU"/>
        </w:rPr>
        <w:t xml:space="preserve">язанного с питанием школьников  </w:t>
      </w:r>
      <w:r w:rsidRPr="002F7F8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84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F87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84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F87">
        <w:rPr>
          <w:rFonts w:ascii="Times New Roman" w:hAnsi="Times New Roman" w:cs="Times New Roman"/>
          <w:sz w:val="28"/>
          <w:szCs w:val="28"/>
          <w:lang w:eastAsia="ru-RU"/>
        </w:rPr>
        <w:t>санитарными правилами и нормами.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 xml:space="preserve">В двух  школах района (КСОШ, </w:t>
      </w:r>
      <w:r w:rsidR="001B5E8D">
        <w:rPr>
          <w:rFonts w:ascii="Times New Roman" w:hAnsi="Times New Roman" w:cs="Times New Roman"/>
          <w:sz w:val="28"/>
          <w:szCs w:val="28"/>
          <w:lang w:eastAsia="ru-RU"/>
        </w:rPr>
        <w:t>ЛСОШ</w:t>
      </w:r>
      <w:r w:rsidRPr="002F7F87">
        <w:rPr>
          <w:rFonts w:ascii="Times New Roman" w:hAnsi="Times New Roman" w:cs="Times New Roman"/>
          <w:sz w:val="28"/>
          <w:szCs w:val="28"/>
          <w:lang w:eastAsia="ru-RU"/>
        </w:rPr>
        <w:t xml:space="preserve">) пищеблоки работают на сырье. Если в </w:t>
      </w:r>
      <w:r w:rsidR="001B5E8D">
        <w:rPr>
          <w:rFonts w:ascii="Times New Roman" w:hAnsi="Times New Roman" w:cs="Times New Roman"/>
          <w:sz w:val="28"/>
          <w:szCs w:val="28"/>
          <w:lang w:eastAsia="ru-RU"/>
        </w:rPr>
        <w:t>ЛСОШ</w:t>
      </w:r>
      <w:r w:rsidRPr="002F7F87">
        <w:rPr>
          <w:rFonts w:ascii="Times New Roman" w:hAnsi="Times New Roman" w:cs="Times New Roman"/>
          <w:sz w:val="28"/>
          <w:szCs w:val="28"/>
          <w:lang w:eastAsia="ru-RU"/>
        </w:rPr>
        <w:t xml:space="preserve"> имеется достаточный набор помещений, то в КСОШ –  </w:t>
      </w:r>
      <w:r w:rsidR="0028463C">
        <w:rPr>
          <w:rFonts w:ascii="Times New Roman" w:hAnsi="Times New Roman" w:cs="Times New Roman"/>
          <w:sz w:val="28"/>
          <w:szCs w:val="28"/>
          <w:lang w:eastAsia="ru-RU"/>
        </w:rPr>
        <w:t>помещений не  хватает</w:t>
      </w:r>
      <w:r w:rsidRPr="002F7F87">
        <w:rPr>
          <w:rFonts w:ascii="Times New Roman" w:hAnsi="Times New Roman" w:cs="Times New Roman"/>
          <w:sz w:val="28"/>
          <w:szCs w:val="28"/>
          <w:lang w:eastAsia="ru-RU"/>
        </w:rPr>
        <w:t>. Столовая в Ревдской средней  общеобразовательной школе  им. В.С. Воронина является доготовочной. Услугу по организации питания для «РСОШ» предоставляет ОРС «ЛГОК» с наценкой 110%. При учреждении  «РСОШ» не представляется возможным работа пищеблока на сырье, т.к. отсутствуют необходимые помещения для переоборудования доготовочных цехов.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вопрос организации  питания школьников лежит в области межведомственного взаимодействия, решение перечисленных проблем требует комплексного, системного подхода. Необходимо  сформировать систему школьного питания, обеспечить современное материально-техническое оснащение, усилить контроль, за качеством и безопасностью продуктов. </w:t>
      </w:r>
    </w:p>
    <w:p w:rsidR="00242A76" w:rsidRPr="002F7F87" w:rsidRDefault="00242A76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Задачами программы являются:</w:t>
      </w:r>
    </w:p>
    <w:p w:rsidR="00242A76" w:rsidRPr="002F7F87" w:rsidRDefault="00242A76" w:rsidP="002F7F87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1.Создание системы обеспечения детей школьного возраста горячим питанием в соответствии с санитарно-эпидемиологическими требованиями к организации питания обучающихся в общеобразовательных учреждениях, СанПиН 2.4.5.2409-08г.</w:t>
      </w:r>
    </w:p>
    <w:p w:rsidR="00242A76" w:rsidRPr="002F7F87" w:rsidRDefault="00242A76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доступности горячего питания в образовательных учреждениях Ловозерского района Мурманской области.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Разработанная программа позволит улучшить качество питания обучающихся, обновить материально-техническую базу школьных столовых, пищеблоков, достичь целевых показателей охвата горячим питанием обучающихся.</w:t>
      </w:r>
    </w:p>
    <w:p w:rsidR="00905730" w:rsidRPr="002F7F87" w:rsidRDefault="00905730" w:rsidP="002F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0DB" w:rsidRPr="002F7F87" w:rsidRDefault="00FD30DB" w:rsidP="002F7F87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FD30DB" w:rsidRPr="002F7F87" w:rsidSect="00F32F8B">
          <w:headerReference w:type="default" r:id="rId9"/>
          <w:pgSz w:w="11906" w:h="16838"/>
          <w:pgMar w:top="238" w:right="1077" w:bottom="709" w:left="1077" w:header="709" w:footer="709" w:gutter="0"/>
          <w:cols w:space="720"/>
          <w:docGrid w:linePitch="299"/>
        </w:sectPr>
      </w:pPr>
    </w:p>
    <w:p w:rsidR="00905730" w:rsidRPr="002F7F87" w:rsidRDefault="00905730" w:rsidP="002F7F8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Программы,  показатели (индикаторы), степень  влияния  показателей (индикаторов)  на  достижение  тактической  цели</w:t>
      </w:r>
      <w:r w:rsidR="002F7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05730" w:rsidRPr="002F7F87" w:rsidRDefault="00905730" w:rsidP="002F7F87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5730" w:rsidRPr="002F7F87" w:rsidRDefault="00905730" w:rsidP="002F7F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 xml:space="preserve">  Основной  целью Программы является   создание в образовательных учреждениях  Ловозерского  района условий для полноценного питания обучающихся с целью сохранения и укрепления их здоровья. </w:t>
      </w:r>
    </w:p>
    <w:p w:rsidR="00905730" w:rsidRPr="002F7F87" w:rsidRDefault="00905730" w:rsidP="002F7F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Для достижения указанной выше цели должна быть решена задача по созданию в образовательных учреждениях условий, обеспечивающих возможность получения обучающимися льготных категорий полноценного горячего питания, а обучающихся 1-4 классов -  бесплатног</w:t>
      </w:r>
      <w:r w:rsidR="00AC05B5">
        <w:rPr>
          <w:rFonts w:ascii="Times New Roman" w:hAnsi="Times New Roman" w:cs="Times New Roman"/>
          <w:sz w:val="28"/>
          <w:szCs w:val="28"/>
          <w:lang w:eastAsia="ru-RU"/>
        </w:rPr>
        <w:t>о цельного или питьевого молока.</w:t>
      </w:r>
    </w:p>
    <w:p w:rsidR="00905730" w:rsidRDefault="00905730" w:rsidP="007446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39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240"/>
        <w:gridCol w:w="1196"/>
        <w:gridCol w:w="1828"/>
        <w:gridCol w:w="1382"/>
        <w:gridCol w:w="1331"/>
        <w:gridCol w:w="1331"/>
        <w:gridCol w:w="1388"/>
        <w:gridCol w:w="1617"/>
      </w:tblGrid>
      <w:tr w:rsidR="00905730" w:rsidRPr="00E81A09">
        <w:tc>
          <w:tcPr>
            <w:tcW w:w="648" w:type="dxa"/>
            <w:vMerge w:val="restart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0" w:type="dxa"/>
            <w:vMerge w:val="restart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Цель, задачи и показатели (индикаторы)</w:t>
            </w:r>
          </w:p>
        </w:tc>
        <w:tc>
          <w:tcPr>
            <w:tcW w:w="1196" w:type="dxa"/>
            <w:vMerge w:val="restart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5872" w:type="dxa"/>
            <w:gridSpan w:val="4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  <w:tc>
          <w:tcPr>
            <w:tcW w:w="1388" w:type="dxa"/>
            <w:vMerge w:val="restart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617" w:type="dxa"/>
            <w:vMerge w:val="restart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Степень влияния показателя на достижение</w:t>
            </w:r>
          </w:p>
        </w:tc>
      </w:tr>
      <w:tr w:rsidR="00905730" w:rsidRPr="00E81A09">
        <w:tc>
          <w:tcPr>
            <w:tcW w:w="0" w:type="auto"/>
            <w:vMerge/>
            <w:vAlign w:val="center"/>
          </w:tcPr>
          <w:p w:rsidR="00905730" w:rsidRPr="00E81A09" w:rsidRDefault="00905730" w:rsidP="00787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05730" w:rsidRPr="00E81A09" w:rsidRDefault="00905730" w:rsidP="00787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05730" w:rsidRPr="00E81A09" w:rsidRDefault="00905730" w:rsidP="00787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4044" w:type="dxa"/>
            <w:gridSpan w:val="3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05730" w:rsidRPr="00E81A09" w:rsidRDefault="00905730" w:rsidP="00787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05730" w:rsidRPr="00E81A09" w:rsidRDefault="00905730" w:rsidP="00787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30" w:rsidRPr="00E81A09">
        <w:tc>
          <w:tcPr>
            <w:tcW w:w="0" w:type="auto"/>
            <w:vMerge/>
            <w:vAlign w:val="center"/>
          </w:tcPr>
          <w:p w:rsidR="00905730" w:rsidRPr="00E81A09" w:rsidRDefault="00905730" w:rsidP="00787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05730" w:rsidRPr="00E81A09" w:rsidRDefault="00905730" w:rsidP="00787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05730" w:rsidRPr="00E81A09" w:rsidRDefault="00905730" w:rsidP="00787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82" w:type="dxa"/>
            <w:vAlign w:val="center"/>
          </w:tcPr>
          <w:p w:rsidR="00905730" w:rsidRPr="00E81A09" w:rsidRDefault="00905730" w:rsidP="0078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1" w:type="dxa"/>
            <w:vAlign w:val="center"/>
          </w:tcPr>
          <w:p w:rsidR="00905730" w:rsidRPr="00E81A09" w:rsidRDefault="00905730" w:rsidP="0078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1" w:type="dxa"/>
            <w:vAlign w:val="center"/>
          </w:tcPr>
          <w:p w:rsidR="00905730" w:rsidRPr="00E81A09" w:rsidRDefault="00905730" w:rsidP="0078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Merge/>
            <w:vAlign w:val="center"/>
          </w:tcPr>
          <w:p w:rsidR="00905730" w:rsidRPr="00E81A09" w:rsidRDefault="00905730" w:rsidP="00787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05730" w:rsidRPr="00E81A09" w:rsidRDefault="00905730" w:rsidP="00787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30" w:rsidRPr="00E81A09">
        <w:tc>
          <w:tcPr>
            <w:tcW w:w="648" w:type="dxa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5730" w:rsidRPr="00E81A09">
        <w:tc>
          <w:tcPr>
            <w:tcW w:w="13961" w:type="dxa"/>
            <w:gridSpan w:val="9"/>
          </w:tcPr>
          <w:p w:rsidR="00905730" w:rsidRPr="00E81A09" w:rsidRDefault="00905730" w:rsidP="0078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8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образовательных учреждениях Ловозерского района условий для полноценного питания обучающихся с целью сохранения и укрепления их здоровья.</w:t>
            </w:r>
          </w:p>
        </w:tc>
      </w:tr>
      <w:tr w:rsidR="00905730" w:rsidRPr="00E81A09">
        <w:trPr>
          <w:trHeight w:val="1413"/>
        </w:trPr>
        <w:tc>
          <w:tcPr>
            <w:tcW w:w="648" w:type="dxa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05730" w:rsidRPr="00205078" w:rsidRDefault="00905730" w:rsidP="002F7F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078">
              <w:rPr>
                <w:rFonts w:ascii="Times New Roman" w:hAnsi="Times New Roman" w:cs="Times New Roman"/>
                <w:lang w:eastAsia="ru-RU"/>
              </w:rPr>
              <w:t>Удельный вес школьников, охваченных организованным одноразовым горячим питанием в % к общему количеству обучающихся</w:t>
            </w:r>
          </w:p>
        </w:tc>
        <w:tc>
          <w:tcPr>
            <w:tcW w:w="1196" w:type="dxa"/>
            <w:vAlign w:val="center"/>
          </w:tcPr>
          <w:p w:rsidR="00905730" w:rsidRPr="00205078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2050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28" w:type="dxa"/>
            <w:vAlign w:val="center"/>
          </w:tcPr>
          <w:p w:rsidR="00905730" w:rsidRPr="00205078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20507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82" w:type="dxa"/>
            <w:vAlign w:val="center"/>
          </w:tcPr>
          <w:p w:rsidR="00905730" w:rsidRPr="00205078" w:rsidRDefault="00905730" w:rsidP="00787C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078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1331" w:type="dxa"/>
            <w:vAlign w:val="center"/>
          </w:tcPr>
          <w:p w:rsidR="00905730" w:rsidRPr="00205078" w:rsidRDefault="00905730" w:rsidP="00787C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078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1331" w:type="dxa"/>
            <w:vAlign w:val="center"/>
          </w:tcPr>
          <w:p w:rsidR="00905730" w:rsidRPr="00205078" w:rsidRDefault="00905730" w:rsidP="00787C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078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1388" w:type="dxa"/>
            <w:vAlign w:val="center"/>
          </w:tcPr>
          <w:p w:rsidR="00905730" w:rsidRPr="00205078" w:rsidRDefault="00905730" w:rsidP="0078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205078"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1617" w:type="dxa"/>
            <w:vAlign w:val="center"/>
          </w:tcPr>
          <w:p w:rsidR="00905730" w:rsidRPr="00205078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205078">
              <w:rPr>
                <w:rFonts w:ascii="Times New Roman" w:hAnsi="Times New Roman" w:cs="Times New Roman"/>
              </w:rPr>
              <w:t>-</w:t>
            </w:r>
          </w:p>
        </w:tc>
      </w:tr>
      <w:tr w:rsidR="00905730" w:rsidRPr="00E81A09" w:rsidTr="005E60AF">
        <w:trPr>
          <w:trHeight w:val="536"/>
        </w:trPr>
        <w:tc>
          <w:tcPr>
            <w:tcW w:w="648" w:type="dxa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05730" w:rsidRPr="00205078" w:rsidRDefault="00905730" w:rsidP="002F7F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078">
              <w:rPr>
                <w:rFonts w:ascii="Times New Roman" w:hAnsi="Times New Roman" w:cs="Times New Roman"/>
                <w:lang w:eastAsia="ru-RU"/>
              </w:rPr>
              <w:t>Удельный вес школьников, охваченных дополнительным питанием (молоко) в %</w:t>
            </w:r>
          </w:p>
        </w:tc>
        <w:tc>
          <w:tcPr>
            <w:tcW w:w="1196" w:type="dxa"/>
            <w:vAlign w:val="center"/>
          </w:tcPr>
          <w:p w:rsidR="00905730" w:rsidRPr="00205078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2050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28" w:type="dxa"/>
            <w:vAlign w:val="center"/>
          </w:tcPr>
          <w:p w:rsidR="00905730" w:rsidRPr="00205078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20507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2" w:type="dxa"/>
            <w:vAlign w:val="center"/>
          </w:tcPr>
          <w:p w:rsidR="00905730" w:rsidRPr="00205078" w:rsidRDefault="00905730" w:rsidP="00787C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07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331" w:type="dxa"/>
            <w:vAlign w:val="center"/>
          </w:tcPr>
          <w:p w:rsidR="00905730" w:rsidRPr="00205078" w:rsidRDefault="00905730" w:rsidP="00787C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07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331" w:type="dxa"/>
            <w:vAlign w:val="center"/>
          </w:tcPr>
          <w:p w:rsidR="00905730" w:rsidRPr="00205078" w:rsidRDefault="00905730" w:rsidP="00787C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07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8" w:type="dxa"/>
            <w:vAlign w:val="center"/>
          </w:tcPr>
          <w:p w:rsidR="00905730" w:rsidRPr="00205078" w:rsidRDefault="00905730" w:rsidP="0078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205078"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1617" w:type="dxa"/>
            <w:vAlign w:val="center"/>
          </w:tcPr>
          <w:p w:rsidR="00905730" w:rsidRPr="00205078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205078">
              <w:rPr>
                <w:rFonts w:ascii="Times New Roman" w:hAnsi="Times New Roman" w:cs="Times New Roman"/>
              </w:rPr>
              <w:t>-</w:t>
            </w:r>
          </w:p>
        </w:tc>
      </w:tr>
      <w:tr w:rsidR="00905730" w:rsidRPr="00E81A09">
        <w:tc>
          <w:tcPr>
            <w:tcW w:w="648" w:type="dxa"/>
            <w:vAlign w:val="center"/>
          </w:tcPr>
          <w:p w:rsidR="00905730" w:rsidRPr="00E81A09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05730" w:rsidRPr="00205078" w:rsidRDefault="00905730" w:rsidP="002F7F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078">
              <w:rPr>
                <w:rFonts w:ascii="Times New Roman" w:hAnsi="Times New Roman" w:cs="Times New Roman"/>
                <w:lang w:eastAsia="ru-RU"/>
              </w:rPr>
              <w:t>Удельный вес школьников, посещающих группы продленного дня, обеспеченных двухразовым питанием, в процентах к общему числу посещающих группы продленного дня.</w:t>
            </w:r>
          </w:p>
        </w:tc>
        <w:tc>
          <w:tcPr>
            <w:tcW w:w="1196" w:type="dxa"/>
            <w:vAlign w:val="center"/>
          </w:tcPr>
          <w:p w:rsidR="00905730" w:rsidRPr="00205078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2050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28" w:type="dxa"/>
            <w:vAlign w:val="center"/>
          </w:tcPr>
          <w:p w:rsidR="00905730" w:rsidRPr="00205078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20507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82" w:type="dxa"/>
            <w:vAlign w:val="center"/>
          </w:tcPr>
          <w:p w:rsidR="00905730" w:rsidRPr="00205078" w:rsidRDefault="00905730" w:rsidP="00787C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05730" w:rsidRPr="00205078" w:rsidRDefault="00905730" w:rsidP="00787C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078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1331" w:type="dxa"/>
            <w:vAlign w:val="center"/>
          </w:tcPr>
          <w:p w:rsidR="00905730" w:rsidRPr="00205078" w:rsidRDefault="00905730" w:rsidP="00787C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05730" w:rsidRPr="00205078" w:rsidRDefault="00905730" w:rsidP="00787C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078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1331" w:type="dxa"/>
            <w:vAlign w:val="center"/>
          </w:tcPr>
          <w:p w:rsidR="00905730" w:rsidRPr="00205078" w:rsidRDefault="00905730" w:rsidP="00787C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05730" w:rsidRPr="00205078" w:rsidRDefault="00905730" w:rsidP="00787C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078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1388" w:type="dxa"/>
            <w:vAlign w:val="center"/>
          </w:tcPr>
          <w:p w:rsidR="00905730" w:rsidRPr="00205078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205078"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1617" w:type="dxa"/>
            <w:vAlign w:val="center"/>
          </w:tcPr>
          <w:p w:rsidR="00905730" w:rsidRPr="00205078" w:rsidRDefault="00905730" w:rsidP="00787C7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205078">
              <w:rPr>
                <w:rFonts w:ascii="Times New Roman" w:hAnsi="Times New Roman" w:cs="Times New Roman"/>
              </w:rPr>
              <w:t>-</w:t>
            </w:r>
          </w:p>
        </w:tc>
      </w:tr>
    </w:tbl>
    <w:p w:rsidR="00905730" w:rsidRDefault="00905730" w:rsidP="007446AA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F87" w:rsidRDefault="002F7F87" w:rsidP="007446AA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5730" w:rsidRPr="002F7F87" w:rsidRDefault="00905730" w:rsidP="007446A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F8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программных мероприятий, тыс. рублей</w:t>
      </w:r>
      <w:r w:rsidR="002F7F87" w:rsidRPr="002F7F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05730" w:rsidRDefault="00905730" w:rsidP="007446AA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35"/>
        <w:gridCol w:w="992"/>
        <w:gridCol w:w="1193"/>
        <w:gridCol w:w="933"/>
        <w:gridCol w:w="848"/>
        <w:gridCol w:w="853"/>
        <w:gridCol w:w="851"/>
        <w:gridCol w:w="1560"/>
        <w:gridCol w:w="72"/>
        <w:gridCol w:w="494"/>
        <w:gridCol w:w="129"/>
        <w:gridCol w:w="651"/>
        <w:gridCol w:w="678"/>
        <w:gridCol w:w="3788"/>
      </w:tblGrid>
      <w:tr w:rsidR="00905730" w:rsidRPr="00465FF9" w:rsidTr="005E60AF">
        <w:tc>
          <w:tcPr>
            <w:tcW w:w="534" w:type="dxa"/>
            <w:vMerge w:val="restart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465FF9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1735" w:type="dxa"/>
            <w:vMerge w:val="restart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 xml:space="preserve">Программные   </w:t>
            </w:r>
            <w:r w:rsidRPr="00465FF9">
              <w:rPr>
                <w:rFonts w:ascii="Times New Roman" w:hAnsi="Times New Roman" w:cs="Times New Roman"/>
                <w:lang w:eastAsia="en-US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 xml:space="preserve">Срок   </w:t>
            </w:r>
            <w:r w:rsidRPr="00465FF9">
              <w:rPr>
                <w:rFonts w:ascii="Times New Roman" w:hAnsi="Times New Roman" w:cs="Times New Roman"/>
                <w:lang w:eastAsia="en-US"/>
              </w:rPr>
              <w:br/>
              <w:t>выпол-нения</w:t>
            </w:r>
            <w:r w:rsidRPr="00465FF9">
              <w:rPr>
                <w:rFonts w:ascii="Times New Roman" w:hAnsi="Times New Roman" w:cs="Times New Roman"/>
                <w:lang w:eastAsia="en-US"/>
              </w:rPr>
              <w:br/>
              <w:t xml:space="preserve">(квартал, </w:t>
            </w:r>
            <w:r w:rsidRPr="00465FF9">
              <w:rPr>
                <w:rFonts w:ascii="Times New Roman" w:hAnsi="Times New Roman" w:cs="Times New Roman"/>
                <w:lang w:eastAsia="en-US"/>
              </w:rPr>
              <w:br/>
              <w:t>год)</w:t>
            </w:r>
          </w:p>
        </w:tc>
        <w:tc>
          <w:tcPr>
            <w:tcW w:w="4678" w:type="dxa"/>
            <w:gridSpan w:val="5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 xml:space="preserve">Объемы и источники финансирования    </w:t>
            </w:r>
            <w:r w:rsidRPr="00465FF9">
              <w:rPr>
                <w:rFonts w:ascii="Times New Roman" w:hAnsi="Times New Roman" w:cs="Times New Roman"/>
                <w:lang w:eastAsia="en-US"/>
              </w:rPr>
              <w:br/>
              <w:t>(тыс. руб.)</w:t>
            </w:r>
          </w:p>
        </w:tc>
        <w:tc>
          <w:tcPr>
            <w:tcW w:w="3584" w:type="dxa"/>
            <w:gridSpan w:val="6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 xml:space="preserve">Показатели (индикаторы)  </w:t>
            </w:r>
            <w:r w:rsidRPr="00465FF9">
              <w:rPr>
                <w:rFonts w:ascii="Times New Roman" w:hAnsi="Times New Roman" w:cs="Times New Roman"/>
                <w:lang w:eastAsia="en-US"/>
              </w:rPr>
              <w:br/>
              <w:t>результативности выполнения</w:t>
            </w:r>
            <w:r w:rsidRPr="00465FF9">
              <w:rPr>
                <w:rFonts w:ascii="Times New Roman" w:hAnsi="Times New Roman" w:cs="Times New Roman"/>
                <w:lang w:eastAsia="en-US"/>
              </w:rPr>
              <w:br/>
              <w:t>программных мероприятий</w:t>
            </w:r>
          </w:p>
        </w:tc>
        <w:tc>
          <w:tcPr>
            <w:tcW w:w="3788" w:type="dxa"/>
            <w:vMerge w:val="restart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Организации,</w:t>
            </w:r>
            <w:r w:rsidRPr="00465FF9">
              <w:rPr>
                <w:rFonts w:ascii="Times New Roman" w:hAnsi="Times New Roman" w:cs="Times New Roman"/>
                <w:lang w:eastAsia="en-US"/>
              </w:rPr>
              <w:br/>
              <w:t>участвующие</w:t>
            </w:r>
          </w:p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в реализации</w:t>
            </w:r>
            <w:r w:rsidRPr="00465FF9">
              <w:rPr>
                <w:rFonts w:ascii="Times New Roman" w:hAnsi="Times New Roman" w:cs="Times New Roman"/>
                <w:lang w:eastAsia="en-US"/>
              </w:rPr>
              <w:br/>
              <w:t xml:space="preserve">программных </w:t>
            </w:r>
            <w:r w:rsidRPr="00465FF9">
              <w:rPr>
                <w:rFonts w:ascii="Times New Roman" w:hAnsi="Times New Roman" w:cs="Times New Roman"/>
                <w:lang w:eastAsia="en-US"/>
              </w:rPr>
              <w:br/>
              <w:t>мероприятий</w:t>
            </w:r>
          </w:p>
        </w:tc>
      </w:tr>
      <w:tr w:rsidR="00905730" w:rsidRPr="00465FF9" w:rsidTr="005E60AF">
        <w:tc>
          <w:tcPr>
            <w:tcW w:w="534" w:type="dxa"/>
            <w:vMerge/>
            <w:vAlign w:val="center"/>
          </w:tcPr>
          <w:p w:rsidR="00905730" w:rsidRPr="00465FF9" w:rsidRDefault="00905730" w:rsidP="0048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905730" w:rsidRPr="00465FF9" w:rsidRDefault="00905730" w:rsidP="0048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05730" w:rsidRPr="00465FF9" w:rsidRDefault="00905730" w:rsidP="0048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Источники финанси-рования</w:t>
            </w:r>
          </w:p>
        </w:tc>
        <w:tc>
          <w:tcPr>
            <w:tcW w:w="933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2014-2016 годы</w:t>
            </w:r>
          </w:p>
        </w:tc>
        <w:tc>
          <w:tcPr>
            <w:tcW w:w="848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2014 год</w:t>
            </w:r>
          </w:p>
        </w:tc>
        <w:tc>
          <w:tcPr>
            <w:tcW w:w="853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851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632" w:type="dxa"/>
            <w:gridSpan w:val="2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Ед. изм.</w:t>
            </w:r>
          </w:p>
        </w:tc>
        <w:tc>
          <w:tcPr>
            <w:tcW w:w="623" w:type="dxa"/>
            <w:gridSpan w:val="2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2014год</w:t>
            </w:r>
          </w:p>
        </w:tc>
        <w:tc>
          <w:tcPr>
            <w:tcW w:w="651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2015год</w:t>
            </w:r>
          </w:p>
        </w:tc>
        <w:tc>
          <w:tcPr>
            <w:tcW w:w="678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3788" w:type="dxa"/>
            <w:vMerge/>
            <w:vAlign w:val="center"/>
          </w:tcPr>
          <w:p w:rsidR="00905730" w:rsidRPr="00465FF9" w:rsidRDefault="00905730" w:rsidP="0048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30" w:rsidRPr="00465FF9" w:rsidTr="005E60AF">
        <w:tc>
          <w:tcPr>
            <w:tcW w:w="534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35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93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33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48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3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632" w:type="dxa"/>
            <w:gridSpan w:val="2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23" w:type="dxa"/>
            <w:gridSpan w:val="2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51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78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788" w:type="dxa"/>
            <w:vAlign w:val="center"/>
          </w:tcPr>
          <w:p w:rsidR="00905730" w:rsidRPr="00465FF9" w:rsidRDefault="00905730" w:rsidP="00484BE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5FF9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905730" w:rsidRPr="00465FF9" w:rsidTr="005E60AF">
        <w:tc>
          <w:tcPr>
            <w:tcW w:w="15311" w:type="dxa"/>
            <w:gridSpan w:val="15"/>
          </w:tcPr>
          <w:p w:rsidR="00905730" w:rsidRPr="00465FF9" w:rsidRDefault="00905730" w:rsidP="004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65F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образовательных учреждениях Ловозерского района условий для полноценного питания обучающихся с целью сохранения и укрепления их здоровья.</w:t>
            </w:r>
          </w:p>
        </w:tc>
      </w:tr>
      <w:tr w:rsidR="00484BE9" w:rsidRPr="00465FF9" w:rsidTr="00465FF9">
        <w:trPr>
          <w:trHeight w:val="1096"/>
        </w:trPr>
        <w:tc>
          <w:tcPr>
            <w:tcW w:w="2269" w:type="dxa"/>
            <w:gridSpan w:val="2"/>
            <w:vMerge w:val="restart"/>
          </w:tcPr>
          <w:p w:rsidR="00484BE9" w:rsidRPr="00465FF9" w:rsidRDefault="00484BE9" w:rsidP="00484B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</w:rPr>
              <w:t xml:space="preserve">1.Осуществление расходов по обеспечению </w:t>
            </w:r>
          </w:p>
          <w:p w:rsidR="00484BE9" w:rsidRPr="00465FF9" w:rsidRDefault="00484BE9" w:rsidP="00484B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</w:rPr>
              <w:t>обучающихся бесплатным</w:t>
            </w:r>
          </w:p>
          <w:p w:rsidR="00484BE9" w:rsidRPr="00465FF9" w:rsidRDefault="00484BE9" w:rsidP="00484B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</w:rPr>
              <w:t xml:space="preserve"> питанием в общеобразовательных учреждениях</w:t>
            </w:r>
          </w:p>
        </w:tc>
        <w:tc>
          <w:tcPr>
            <w:tcW w:w="992" w:type="dxa"/>
            <w:vMerge w:val="restart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2014 -2016</w:t>
            </w:r>
          </w:p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32433,7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10525,5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10954,1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10954,1</w:t>
            </w:r>
          </w:p>
        </w:tc>
        <w:tc>
          <w:tcPr>
            <w:tcW w:w="1560" w:type="dxa"/>
            <w:vMerge w:val="restart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Кол-во школьников, обеспеченных организованным горячим</w:t>
            </w:r>
          </w:p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питанием</w:t>
            </w:r>
          </w:p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 счет всех</w:t>
            </w:r>
          </w:p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источников финансирования, чел.</w:t>
            </w:r>
          </w:p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8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МБОУ «Ловозерская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средняя </w:t>
            </w: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общеобразовательная школа», МБОУ «Ревдская средняя общеобразовательная школа им. В.С.Воронина», МБОУ «Краснощельская средняя общеобразовательная школа».</w:t>
            </w:r>
          </w:p>
        </w:tc>
      </w:tr>
      <w:tr w:rsidR="00484BE9" w:rsidRPr="00465FF9" w:rsidTr="005E60AF">
        <w:trPr>
          <w:trHeight w:val="289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275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16209,7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5181,5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5514,1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5514,1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279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13524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4444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70"/>
        </w:trPr>
        <w:tc>
          <w:tcPr>
            <w:tcW w:w="2269" w:type="dxa"/>
            <w:gridSpan w:val="2"/>
            <w:vMerge/>
          </w:tcPr>
          <w:p w:rsidR="00484BE9" w:rsidRPr="00465FF9" w:rsidRDefault="00484BE9" w:rsidP="00484B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19419,7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6331,5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6544,1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6544,1</w:t>
            </w:r>
          </w:p>
        </w:tc>
        <w:tc>
          <w:tcPr>
            <w:tcW w:w="1560" w:type="dxa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556</w:t>
            </w:r>
          </w:p>
        </w:tc>
        <w:tc>
          <w:tcPr>
            <w:tcW w:w="67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378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«Ревдская средняя общеобразовательная школа</w:t>
            </w:r>
          </w:p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им. В.С. Воронина»</w:t>
            </w:r>
          </w:p>
        </w:tc>
      </w:tr>
      <w:tr w:rsidR="00484BE9" w:rsidRPr="00465FF9" w:rsidTr="005E60AF">
        <w:trPr>
          <w:trHeight w:val="167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300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8679,7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2751,5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2964,1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2964,1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299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465FF9">
        <w:trPr>
          <w:trHeight w:val="1238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11132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3592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67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378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МБОУ «Ловозерская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средняя </w:t>
            </w: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общеобразовательная школа»</w:t>
            </w:r>
          </w:p>
        </w:tc>
      </w:tr>
      <w:tr w:rsidR="00484BE9" w:rsidRPr="00465FF9" w:rsidTr="005E60AF">
        <w:trPr>
          <w:trHeight w:val="178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85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6210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187979">
        <w:trPr>
          <w:trHeight w:val="828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4112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187979">
        <w:trPr>
          <w:trHeight w:val="400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1882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560" w:type="dxa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7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78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«Краснощельская средняя общеобразовательная школа»</w:t>
            </w:r>
          </w:p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180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180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180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962"/>
        </w:trPr>
        <w:tc>
          <w:tcPr>
            <w:tcW w:w="2269" w:type="dxa"/>
            <w:gridSpan w:val="2"/>
            <w:vMerge w:val="restart"/>
          </w:tcPr>
          <w:p w:rsidR="00484BE9" w:rsidRPr="00465FF9" w:rsidRDefault="00484BE9" w:rsidP="00484B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</w:t>
            </w:r>
            <w:r w:rsidRPr="00465FF9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расходов по обеспечению бесплатным цельным молоком либо питьевым молоком обучающихся начальных классов </w:t>
            </w:r>
          </w:p>
          <w:p w:rsidR="00484BE9" w:rsidRPr="00465FF9" w:rsidRDefault="00484BE9" w:rsidP="00484B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2014-2016</w:t>
            </w: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9B7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 w:rsidR="009B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9B7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9B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1071,6</w:t>
            </w:r>
          </w:p>
        </w:tc>
        <w:tc>
          <w:tcPr>
            <w:tcW w:w="1560" w:type="dxa"/>
            <w:vMerge w:val="restart"/>
          </w:tcPr>
          <w:p w:rsidR="00484BE9" w:rsidRPr="00465FF9" w:rsidRDefault="00484BE9" w:rsidP="00484BE9">
            <w:pPr>
              <w:pStyle w:val="Defaul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84BE9" w:rsidRPr="00465FF9" w:rsidRDefault="00484BE9" w:rsidP="00484BE9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465FF9">
              <w:rPr>
                <w:rFonts w:ascii="Times New Roman" w:hAnsi="Times New Roman"/>
                <w:sz w:val="22"/>
                <w:szCs w:val="22"/>
              </w:rPr>
              <w:t xml:space="preserve">  Количество обучающихся </w:t>
            </w:r>
          </w:p>
          <w:p w:rsidR="00484BE9" w:rsidRPr="00465FF9" w:rsidRDefault="00484BE9" w:rsidP="00484BE9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465FF9">
              <w:rPr>
                <w:rFonts w:ascii="Times New Roman" w:hAnsi="Times New Roman"/>
                <w:sz w:val="22"/>
                <w:szCs w:val="22"/>
              </w:rPr>
              <w:t xml:space="preserve">1 - 4-х классов </w:t>
            </w:r>
          </w:p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учреждении </w:t>
            </w:r>
          </w:p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8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МБОУ «Ловозерская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средняя </w:t>
            </w: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общеобразовательная школа», МБОУ «Ревдская средняя общеобразовательная школа им. В.С.Воронина», МБОУ «Краснощельская средняя общеобразовательная школа».</w:t>
            </w:r>
          </w:p>
        </w:tc>
      </w:tr>
      <w:tr w:rsidR="00484BE9" w:rsidRPr="00465FF9" w:rsidTr="005E60AF">
        <w:trPr>
          <w:trHeight w:val="273"/>
        </w:trPr>
        <w:tc>
          <w:tcPr>
            <w:tcW w:w="2269" w:type="dxa"/>
            <w:gridSpan w:val="2"/>
            <w:vMerge/>
          </w:tcPr>
          <w:p w:rsidR="00484BE9" w:rsidRPr="00465FF9" w:rsidRDefault="00484BE9" w:rsidP="00484B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vMerge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4BE9" w:rsidRPr="00465FF9" w:rsidTr="005E60AF">
        <w:trPr>
          <w:trHeight w:val="355"/>
        </w:trPr>
        <w:tc>
          <w:tcPr>
            <w:tcW w:w="2269" w:type="dxa"/>
            <w:gridSpan w:val="2"/>
            <w:vMerge/>
          </w:tcPr>
          <w:p w:rsidR="00484BE9" w:rsidRPr="00465FF9" w:rsidRDefault="00484BE9" w:rsidP="00484B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33" w:type="dxa"/>
            <w:vAlign w:val="center"/>
          </w:tcPr>
          <w:p w:rsidR="00484BE9" w:rsidRPr="00484BE9" w:rsidRDefault="009B716D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773,3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53" w:type="dxa"/>
            <w:vAlign w:val="center"/>
          </w:tcPr>
          <w:p w:rsidR="00484BE9" w:rsidRPr="00484BE9" w:rsidRDefault="009B716D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266,7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271,6</w:t>
            </w:r>
          </w:p>
        </w:tc>
        <w:tc>
          <w:tcPr>
            <w:tcW w:w="1560" w:type="dxa"/>
            <w:vMerge/>
          </w:tcPr>
          <w:p w:rsidR="00484BE9" w:rsidRPr="00465FF9" w:rsidRDefault="00484BE9" w:rsidP="00484BE9">
            <w:pPr>
              <w:pStyle w:val="Defaul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4BE9" w:rsidRPr="00465FF9" w:rsidTr="005E60AF">
        <w:trPr>
          <w:trHeight w:val="243"/>
        </w:trPr>
        <w:tc>
          <w:tcPr>
            <w:tcW w:w="2269" w:type="dxa"/>
            <w:gridSpan w:val="2"/>
            <w:vMerge/>
          </w:tcPr>
          <w:p w:rsidR="00484BE9" w:rsidRPr="00465FF9" w:rsidRDefault="00484BE9" w:rsidP="00484B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484BE9" w:rsidRPr="00465FF9" w:rsidRDefault="00484BE9" w:rsidP="00484BE9">
            <w:pPr>
              <w:pStyle w:val="Defaul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4BE9" w:rsidRPr="00465FF9" w:rsidTr="005E60AF">
        <w:trPr>
          <w:trHeight w:val="265"/>
        </w:trPr>
        <w:tc>
          <w:tcPr>
            <w:tcW w:w="2269" w:type="dxa"/>
            <w:gridSpan w:val="2"/>
            <w:vMerge/>
          </w:tcPr>
          <w:p w:rsidR="00484BE9" w:rsidRPr="00465FF9" w:rsidRDefault="00484BE9" w:rsidP="00484B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766,7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792,6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787,7</w:t>
            </w:r>
          </w:p>
        </w:tc>
        <w:tc>
          <w:tcPr>
            <w:tcW w:w="1560" w:type="dxa"/>
            <w:vMerge/>
          </w:tcPr>
          <w:p w:rsidR="00484BE9" w:rsidRPr="00465FF9" w:rsidRDefault="00484BE9" w:rsidP="00484BE9">
            <w:pPr>
              <w:pStyle w:val="Defaul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67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378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«Ревдская средняя общеобразовательная школа им. В.С.Воронина»</w:t>
            </w:r>
          </w:p>
        </w:tc>
      </w:tr>
      <w:tr w:rsidR="00484BE9" w:rsidRPr="00465FF9" w:rsidTr="005E60AF">
        <w:trPr>
          <w:trHeight w:val="217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592,7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592,6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592,7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323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B6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3" w:type="dxa"/>
            <w:vAlign w:val="center"/>
          </w:tcPr>
          <w:p w:rsidR="00484BE9" w:rsidRPr="00484BE9" w:rsidRDefault="008B647E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311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241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33" w:type="dxa"/>
            <w:vAlign w:val="center"/>
          </w:tcPr>
          <w:p w:rsidR="00484BE9" w:rsidRPr="00484BE9" w:rsidRDefault="009B716D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709,4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53" w:type="dxa"/>
            <w:vAlign w:val="center"/>
          </w:tcPr>
          <w:p w:rsidR="00484BE9" w:rsidRPr="00484BE9" w:rsidRDefault="009B716D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234,7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244,7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FF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FF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78" w:type="dxa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FF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788" w:type="dxa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FF9">
              <w:rPr>
                <w:rFonts w:ascii="Times New Roman" w:hAnsi="Times New Roman" w:cs="Times New Roman"/>
              </w:rPr>
              <w:t xml:space="preserve">МБОУ «Ловозерская </w:t>
            </w:r>
            <w:r>
              <w:rPr>
                <w:rFonts w:ascii="Times New Roman" w:hAnsi="Times New Roman" w:cs="Times New Roman"/>
              </w:rPr>
              <w:t xml:space="preserve">средняя </w:t>
            </w:r>
            <w:r w:rsidRPr="00465FF9">
              <w:rPr>
                <w:rFonts w:ascii="Times New Roman" w:hAnsi="Times New Roman" w:cs="Times New Roman"/>
              </w:rPr>
              <w:t>общеобразовательная школа»</w:t>
            </w:r>
          </w:p>
        </w:tc>
      </w:tr>
      <w:tr w:rsidR="00484BE9" w:rsidRPr="00465FF9" w:rsidTr="005E60AF">
        <w:trPr>
          <w:trHeight w:val="231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33" w:type="dxa"/>
            <w:vAlign w:val="center"/>
          </w:tcPr>
          <w:p w:rsidR="00484BE9" w:rsidRPr="00484BE9" w:rsidRDefault="009B716D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B6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177,7</w:t>
            </w:r>
          </w:p>
        </w:tc>
        <w:tc>
          <w:tcPr>
            <w:tcW w:w="853" w:type="dxa"/>
            <w:vAlign w:val="center"/>
          </w:tcPr>
          <w:p w:rsidR="00484BE9" w:rsidRPr="00484BE9" w:rsidRDefault="009B716D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B6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177,7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263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187,3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267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65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F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F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8" w:type="dxa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F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«Краснощельская средняя общеобразовательная школа»</w:t>
            </w:r>
          </w:p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275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393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8,7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484BE9">
        <w:trPr>
          <w:trHeight w:val="1096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762"/>
        </w:trPr>
        <w:tc>
          <w:tcPr>
            <w:tcW w:w="2269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FF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ИТОГО ПО ПРОГРАММЕ</w:t>
            </w:r>
          </w:p>
        </w:tc>
        <w:tc>
          <w:tcPr>
            <w:tcW w:w="992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2014-2016</w:t>
            </w: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356</w:t>
            </w:r>
            <w:r w:rsidR="008B6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11560,5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  <w:r w:rsidR="008B6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12025,7</w:t>
            </w:r>
          </w:p>
        </w:tc>
        <w:tc>
          <w:tcPr>
            <w:tcW w:w="1560" w:type="dxa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FF9">
              <w:rPr>
                <w:rFonts w:ascii="Times New Roman" w:hAnsi="Times New Roman" w:cs="Times New Roman"/>
              </w:rPr>
              <w:t xml:space="preserve">МБОУ «Ловозерская </w:t>
            </w:r>
            <w:r>
              <w:rPr>
                <w:rFonts w:ascii="Times New Roman" w:hAnsi="Times New Roman" w:cs="Times New Roman"/>
              </w:rPr>
              <w:t xml:space="preserve">средняя </w:t>
            </w:r>
            <w:r w:rsidRPr="00465FF9">
              <w:rPr>
                <w:rFonts w:ascii="Times New Roman" w:hAnsi="Times New Roman" w:cs="Times New Roman"/>
              </w:rPr>
              <w:t>общеобразовательная школа», МБОУ «Ревдская средняя общеобразовательная школа им. В.С.Воронина», МБОУ «Краснощельская средняя общеобразовательная школа».</w:t>
            </w:r>
          </w:p>
        </w:tc>
      </w:tr>
      <w:tr w:rsidR="00484BE9" w:rsidRPr="00465FF9" w:rsidTr="005E60AF">
        <w:trPr>
          <w:trHeight w:val="269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269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  <w:r w:rsidR="008B6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5416,5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  <w:r w:rsidR="008B6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5785,7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rPr>
          <w:trHeight w:val="250"/>
        </w:trPr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13524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4444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c>
          <w:tcPr>
            <w:tcW w:w="2269" w:type="dxa"/>
            <w:gridSpan w:val="2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2A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</w:t>
            </w:r>
            <w:r w:rsidR="002A7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7098,2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2A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  <w:r w:rsidR="002A7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7331,8</w:t>
            </w:r>
          </w:p>
        </w:tc>
        <w:tc>
          <w:tcPr>
            <w:tcW w:w="1560" w:type="dxa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8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«Ревдская средняя общеобразовательная школа им. В.С.Воронина»</w:t>
            </w:r>
          </w:p>
        </w:tc>
      </w:tr>
      <w:tr w:rsidR="00484BE9" w:rsidRPr="00465FF9" w:rsidTr="005E60AF">
        <w:tc>
          <w:tcPr>
            <w:tcW w:w="2269" w:type="dxa"/>
            <w:gridSpan w:val="2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3518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1172,7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1172,6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1172,7</w:t>
            </w:r>
          </w:p>
        </w:tc>
        <w:tc>
          <w:tcPr>
            <w:tcW w:w="1560" w:type="dxa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4BE9" w:rsidRPr="00465FF9" w:rsidTr="005E60AF">
        <w:tc>
          <w:tcPr>
            <w:tcW w:w="2269" w:type="dxa"/>
            <w:gridSpan w:val="2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9B7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  <w:r w:rsidR="009B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2925,5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9B7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 w:rsidR="009B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3159,1</w:t>
            </w:r>
          </w:p>
        </w:tc>
        <w:tc>
          <w:tcPr>
            <w:tcW w:w="1560" w:type="dxa"/>
            <w:vMerge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4BE9" w:rsidRPr="00465FF9" w:rsidTr="005E60AF"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11852,4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3822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4015,7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4014,7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FF9">
              <w:rPr>
                <w:rFonts w:ascii="Times New Roman" w:hAnsi="Times New Roman" w:cs="Times New Roman"/>
              </w:rPr>
              <w:t xml:space="preserve">МБОУ «Ловозерская </w:t>
            </w:r>
            <w:r>
              <w:rPr>
                <w:rFonts w:ascii="Times New Roman" w:hAnsi="Times New Roman" w:cs="Times New Roman"/>
              </w:rPr>
              <w:t xml:space="preserve">средняя </w:t>
            </w:r>
            <w:r w:rsidRPr="00465FF9">
              <w:rPr>
                <w:rFonts w:ascii="Times New Roman" w:hAnsi="Times New Roman" w:cs="Times New Roman"/>
              </w:rPr>
              <w:t>общеобразовательная школа»</w:t>
            </w:r>
          </w:p>
        </w:tc>
      </w:tr>
      <w:tr w:rsidR="00484BE9" w:rsidRPr="00465FF9" w:rsidTr="005E60AF"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1343,1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6397,3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2062,3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2168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4112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1998,9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640,3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679,4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679,2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 w:val="restart"/>
            <w:vAlign w:val="center"/>
          </w:tcPr>
          <w:p w:rsidR="00484BE9" w:rsidRPr="00465FF9" w:rsidRDefault="00484BE9" w:rsidP="00484B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«Краснощельская средняя общеобразовательная школа»</w:t>
            </w:r>
          </w:p>
          <w:p w:rsidR="00484BE9" w:rsidRPr="00465FF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238,9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428,7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459,6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BE9" w:rsidRPr="00465FF9" w:rsidTr="005E60AF">
        <w:tc>
          <w:tcPr>
            <w:tcW w:w="2269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484BE9" w:rsidRPr="000B4CB3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B3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93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848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3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1" w:type="dxa"/>
            <w:vAlign w:val="center"/>
          </w:tcPr>
          <w:p w:rsidR="00484BE9" w:rsidRPr="00484BE9" w:rsidRDefault="00484BE9" w:rsidP="0048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60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  <w:vAlign w:val="center"/>
          </w:tcPr>
          <w:p w:rsidR="00484BE9" w:rsidRPr="00465FF9" w:rsidRDefault="00484BE9" w:rsidP="0048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F40BC" w:rsidRPr="002F7F87" w:rsidRDefault="002F40BC" w:rsidP="007446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</w:p>
    <w:p w:rsidR="00905730" w:rsidRDefault="00905730" w:rsidP="007446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2F8B" w:rsidRDefault="00F32F8B" w:rsidP="00744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F32F8B" w:rsidSect="00365EE9">
          <w:pgSz w:w="16838" w:h="11906" w:orient="landscape" w:code="9"/>
          <w:pgMar w:top="851" w:right="1247" w:bottom="992" w:left="993" w:header="680" w:footer="680" w:gutter="284"/>
          <w:cols w:space="708"/>
          <w:titlePg/>
          <w:docGrid w:linePitch="381"/>
        </w:sectPr>
      </w:pPr>
    </w:p>
    <w:p w:rsidR="00905730" w:rsidRDefault="00905730" w:rsidP="00744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5730" w:rsidRPr="002F7F87" w:rsidRDefault="00905730" w:rsidP="002F7F87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4.Общая  оценка  вклада  Программы  в  достижение соответствующей тактической  цели  социально-экономического развития,  оценка  рисков  её  реализации.</w:t>
      </w:r>
    </w:p>
    <w:p w:rsidR="00905730" w:rsidRPr="002F7F87" w:rsidRDefault="00905730" w:rsidP="002F7F87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5730" w:rsidRPr="002F7F87" w:rsidRDefault="00905730" w:rsidP="002F7F8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Повышение  уровня  удовлетворения  потребности  в полноценном  качественном  питании  школьников  будет  способствовать  сохранению  и укреплению  их  здоровья.</w:t>
      </w:r>
    </w:p>
    <w:p w:rsidR="00905730" w:rsidRPr="002F7F87" w:rsidRDefault="00905730" w:rsidP="002F7F8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Внешними  рисками  реализации  программы  может  стать  принятие  новых  федеральных  и  региональных  нормативно-правовых  документов  по  организации  питания  обучающихся,  которые  могут  изменить  существующую  в  настоящее  время  систему  финансирования  и  порядок  предоставления  питания  школьникам.</w:t>
      </w:r>
    </w:p>
    <w:p w:rsidR="00905730" w:rsidRPr="002F7F87" w:rsidRDefault="00905730" w:rsidP="002F7F8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Для  минимизации  негативного  влияния  внешних  факторов  на  ход  реализации  Программы  необходимо  проводить  регулярный  мониторинг,  своевременно  вносить  изменения.</w:t>
      </w:r>
    </w:p>
    <w:p w:rsidR="00905730" w:rsidRPr="002F7F87" w:rsidRDefault="00905730" w:rsidP="002F7F8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Внутренними  рисками  реализации  Программы  может  стать  искажение  прогнозных  показателей  образовательными  учреждениями. </w:t>
      </w:r>
    </w:p>
    <w:p w:rsidR="00905730" w:rsidRPr="002F7F87" w:rsidRDefault="00905730" w:rsidP="002F7F8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Для  снижения  внутренних  рисков  необходимо  обеспечить  контроль  за  предоставлением образовательными  учреждениями достоверных  данных.</w:t>
      </w:r>
    </w:p>
    <w:p w:rsidR="00905730" w:rsidRPr="002F7F87" w:rsidRDefault="00905730" w:rsidP="002F7F8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5730" w:rsidRPr="002F7F87" w:rsidRDefault="00905730" w:rsidP="002F7F87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Обоснование потребности в необходимых ресурсах для реализации Программы</w:t>
      </w:r>
      <w:r w:rsidR="00465F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05730" w:rsidRPr="002F7F87" w:rsidRDefault="00905730" w:rsidP="002F7F87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5730" w:rsidRPr="002F7F87" w:rsidRDefault="00905730" w:rsidP="002F7F87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Для   решения  поставленных  задач  и   достижения     целей    требуется:</w:t>
      </w:r>
    </w:p>
    <w:p w:rsidR="00905730" w:rsidRPr="002F7F87" w:rsidRDefault="00905730" w:rsidP="002F7F87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- увеличение     процента   охвата     школьников   организованным  горячим  питанием;</w:t>
      </w:r>
    </w:p>
    <w:p w:rsidR="00905730" w:rsidRPr="002F7F87" w:rsidRDefault="00905730" w:rsidP="002F7F8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обеспечения всех обучающихся доступным, качественным, полезным питанием;</w:t>
      </w:r>
    </w:p>
    <w:p w:rsidR="00905730" w:rsidRPr="002F7F87" w:rsidRDefault="00905730" w:rsidP="002F7F8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- осуществление расходов по обеспечению отдельных категорий обучающихся бесплатным питанием;</w:t>
      </w:r>
    </w:p>
    <w:p w:rsidR="00905730" w:rsidRPr="002F7F87" w:rsidRDefault="00905730" w:rsidP="002F7F8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- софинансирование из разных источников расходов  на обеспечение обучающихся льготным питанием;</w:t>
      </w:r>
    </w:p>
    <w:p w:rsidR="00905730" w:rsidRPr="002F7F87" w:rsidRDefault="00905730" w:rsidP="002F7F8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- софинансирование из разных источников расходов на обеспечение обучающихся начальных классов бесплатным цельным молоком либо питьевым молоком;</w:t>
      </w:r>
    </w:p>
    <w:p w:rsidR="00905730" w:rsidRPr="002F7F87" w:rsidRDefault="00905730" w:rsidP="002F7F8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7F87">
        <w:rPr>
          <w:rFonts w:ascii="Times New Roman" w:hAnsi="Times New Roman" w:cs="Times New Roman"/>
          <w:sz w:val="28"/>
          <w:szCs w:val="28"/>
          <w:lang w:eastAsia="ru-RU"/>
        </w:rPr>
        <w:t>- развитие материально-технической базы школьных столовых в соответствии с  требованиями СанПиН 2.4.5.2409-08.</w:t>
      </w:r>
    </w:p>
    <w:p w:rsidR="00905730" w:rsidRPr="002F7F87" w:rsidRDefault="00905730" w:rsidP="002F7F87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5730" w:rsidRPr="002F7F87" w:rsidRDefault="00905730" w:rsidP="002F7F87">
      <w:pPr>
        <w:spacing w:after="0" w:line="23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5730" w:rsidRDefault="00905730"/>
    <w:sectPr w:rsidR="00905730" w:rsidSect="00242A76">
      <w:pgSz w:w="11906" w:h="16838" w:code="9"/>
      <w:pgMar w:top="1247" w:right="992" w:bottom="992" w:left="851" w:header="680" w:footer="680" w:gutter="28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6E" w:rsidRDefault="00A2356E" w:rsidP="00F32F8B">
      <w:pPr>
        <w:spacing w:after="0" w:line="240" w:lineRule="auto"/>
      </w:pPr>
      <w:r>
        <w:separator/>
      </w:r>
    </w:p>
  </w:endnote>
  <w:endnote w:type="continuationSeparator" w:id="0">
    <w:p w:rsidR="00A2356E" w:rsidRDefault="00A2356E" w:rsidP="00F3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6E" w:rsidRDefault="00A2356E" w:rsidP="00F32F8B">
      <w:pPr>
        <w:spacing w:after="0" w:line="240" w:lineRule="auto"/>
      </w:pPr>
      <w:r>
        <w:separator/>
      </w:r>
    </w:p>
  </w:footnote>
  <w:footnote w:type="continuationSeparator" w:id="0">
    <w:p w:rsidR="00A2356E" w:rsidRDefault="00A2356E" w:rsidP="00F3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7E" w:rsidRDefault="008B64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62528">
      <w:rPr>
        <w:noProof/>
      </w:rPr>
      <w:t>1</w:t>
    </w:r>
    <w:r>
      <w:fldChar w:fldCharType="end"/>
    </w:r>
  </w:p>
  <w:p w:rsidR="008B647E" w:rsidRDefault="008B64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649F"/>
    <w:multiLevelType w:val="hybridMultilevel"/>
    <w:tmpl w:val="21CABD68"/>
    <w:lvl w:ilvl="0" w:tplc="416C2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173B6"/>
    <w:multiLevelType w:val="hybridMultilevel"/>
    <w:tmpl w:val="770201D0"/>
    <w:lvl w:ilvl="0" w:tplc="6A26B4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F0CF1"/>
    <w:multiLevelType w:val="hybridMultilevel"/>
    <w:tmpl w:val="AE207416"/>
    <w:lvl w:ilvl="0" w:tplc="9B56E38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F034B2"/>
    <w:multiLevelType w:val="hybridMultilevel"/>
    <w:tmpl w:val="C9A0962C"/>
    <w:lvl w:ilvl="0" w:tplc="C3460B7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E041EE"/>
    <w:multiLevelType w:val="hybridMultilevel"/>
    <w:tmpl w:val="20B672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C33"/>
    <w:rsid w:val="00004535"/>
    <w:rsid w:val="0000738D"/>
    <w:rsid w:val="00007FFB"/>
    <w:rsid w:val="0001516A"/>
    <w:rsid w:val="00031999"/>
    <w:rsid w:val="0003457A"/>
    <w:rsid w:val="00047168"/>
    <w:rsid w:val="00053CBD"/>
    <w:rsid w:val="00054921"/>
    <w:rsid w:val="0005554C"/>
    <w:rsid w:val="00057174"/>
    <w:rsid w:val="000610DF"/>
    <w:rsid w:val="00062F6D"/>
    <w:rsid w:val="0006490C"/>
    <w:rsid w:val="000654AF"/>
    <w:rsid w:val="00076B9A"/>
    <w:rsid w:val="000810F6"/>
    <w:rsid w:val="00095855"/>
    <w:rsid w:val="000A1B29"/>
    <w:rsid w:val="000B0E7C"/>
    <w:rsid w:val="000B4CB3"/>
    <w:rsid w:val="000B5BC0"/>
    <w:rsid w:val="000B68D6"/>
    <w:rsid w:val="000E06A0"/>
    <w:rsid w:val="000E5D1E"/>
    <w:rsid w:val="000F44CC"/>
    <w:rsid w:val="00101A22"/>
    <w:rsid w:val="00116C3A"/>
    <w:rsid w:val="00120E43"/>
    <w:rsid w:val="001219D1"/>
    <w:rsid w:val="00132379"/>
    <w:rsid w:val="00137CA7"/>
    <w:rsid w:val="00155AF8"/>
    <w:rsid w:val="0015604D"/>
    <w:rsid w:val="001773F9"/>
    <w:rsid w:val="00187979"/>
    <w:rsid w:val="00190FB3"/>
    <w:rsid w:val="001A3492"/>
    <w:rsid w:val="001B545D"/>
    <w:rsid w:val="001B5E8D"/>
    <w:rsid w:val="001C5087"/>
    <w:rsid w:val="001D2214"/>
    <w:rsid w:val="001D7083"/>
    <w:rsid w:val="00205078"/>
    <w:rsid w:val="00207BEF"/>
    <w:rsid w:val="002107F7"/>
    <w:rsid w:val="002149F8"/>
    <w:rsid w:val="002161FD"/>
    <w:rsid w:val="00231737"/>
    <w:rsid w:val="00235E58"/>
    <w:rsid w:val="00242A76"/>
    <w:rsid w:val="002468E8"/>
    <w:rsid w:val="002473FC"/>
    <w:rsid w:val="0026090D"/>
    <w:rsid w:val="00275C96"/>
    <w:rsid w:val="0028463C"/>
    <w:rsid w:val="00287401"/>
    <w:rsid w:val="002A74CB"/>
    <w:rsid w:val="002A779C"/>
    <w:rsid w:val="002B5FC7"/>
    <w:rsid w:val="002C426D"/>
    <w:rsid w:val="002D51C0"/>
    <w:rsid w:val="002E3A4B"/>
    <w:rsid w:val="002E5A16"/>
    <w:rsid w:val="002F4087"/>
    <w:rsid w:val="002F40BC"/>
    <w:rsid w:val="002F7F87"/>
    <w:rsid w:val="00305B3B"/>
    <w:rsid w:val="003225EB"/>
    <w:rsid w:val="00355E59"/>
    <w:rsid w:val="00365EE9"/>
    <w:rsid w:val="003A196E"/>
    <w:rsid w:val="003B69FB"/>
    <w:rsid w:val="003C16CE"/>
    <w:rsid w:val="003D3CFB"/>
    <w:rsid w:val="003D71C0"/>
    <w:rsid w:val="003E3284"/>
    <w:rsid w:val="00416515"/>
    <w:rsid w:val="00422500"/>
    <w:rsid w:val="004400D5"/>
    <w:rsid w:val="004427E7"/>
    <w:rsid w:val="00443BBB"/>
    <w:rsid w:val="00462E9E"/>
    <w:rsid w:val="00465FF9"/>
    <w:rsid w:val="00476A45"/>
    <w:rsid w:val="004817B2"/>
    <w:rsid w:val="00484BE9"/>
    <w:rsid w:val="004929A3"/>
    <w:rsid w:val="004C0DB1"/>
    <w:rsid w:val="004C384D"/>
    <w:rsid w:val="004C49C6"/>
    <w:rsid w:val="004D134D"/>
    <w:rsid w:val="004D63BB"/>
    <w:rsid w:val="004D6662"/>
    <w:rsid w:val="004E48B3"/>
    <w:rsid w:val="004E6701"/>
    <w:rsid w:val="004F7502"/>
    <w:rsid w:val="00501423"/>
    <w:rsid w:val="00510E58"/>
    <w:rsid w:val="00515F6A"/>
    <w:rsid w:val="00521E21"/>
    <w:rsid w:val="005362CE"/>
    <w:rsid w:val="00541805"/>
    <w:rsid w:val="00571FC3"/>
    <w:rsid w:val="005952EE"/>
    <w:rsid w:val="0059594C"/>
    <w:rsid w:val="005D6CA5"/>
    <w:rsid w:val="005E3EED"/>
    <w:rsid w:val="005E5489"/>
    <w:rsid w:val="005E59C5"/>
    <w:rsid w:val="005E60AF"/>
    <w:rsid w:val="005F0AE9"/>
    <w:rsid w:val="005F2106"/>
    <w:rsid w:val="00612E42"/>
    <w:rsid w:val="00614B63"/>
    <w:rsid w:val="00632F84"/>
    <w:rsid w:val="00636353"/>
    <w:rsid w:val="006419AB"/>
    <w:rsid w:val="00651D24"/>
    <w:rsid w:val="006532F8"/>
    <w:rsid w:val="0068777A"/>
    <w:rsid w:val="006937D1"/>
    <w:rsid w:val="006C2244"/>
    <w:rsid w:val="006D5517"/>
    <w:rsid w:val="006E5650"/>
    <w:rsid w:val="006F1075"/>
    <w:rsid w:val="006F253A"/>
    <w:rsid w:val="00701D2F"/>
    <w:rsid w:val="00702A6A"/>
    <w:rsid w:val="007030CB"/>
    <w:rsid w:val="00703971"/>
    <w:rsid w:val="007050F1"/>
    <w:rsid w:val="00707A3D"/>
    <w:rsid w:val="007107AB"/>
    <w:rsid w:val="007122A2"/>
    <w:rsid w:val="00734009"/>
    <w:rsid w:val="007446AA"/>
    <w:rsid w:val="00747AA5"/>
    <w:rsid w:val="0076286C"/>
    <w:rsid w:val="007669C8"/>
    <w:rsid w:val="00772004"/>
    <w:rsid w:val="00773F5A"/>
    <w:rsid w:val="007823BB"/>
    <w:rsid w:val="0078466B"/>
    <w:rsid w:val="00787C78"/>
    <w:rsid w:val="007A0475"/>
    <w:rsid w:val="007A4807"/>
    <w:rsid w:val="007B1943"/>
    <w:rsid w:val="007B460B"/>
    <w:rsid w:val="007C3B69"/>
    <w:rsid w:val="008070A9"/>
    <w:rsid w:val="00807882"/>
    <w:rsid w:val="00812798"/>
    <w:rsid w:val="00814E1B"/>
    <w:rsid w:val="008227B2"/>
    <w:rsid w:val="008530BB"/>
    <w:rsid w:val="00862406"/>
    <w:rsid w:val="00863E4C"/>
    <w:rsid w:val="00864E30"/>
    <w:rsid w:val="008670C0"/>
    <w:rsid w:val="008720B5"/>
    <w:rsid w:val="008739B5"/>
    <w:rsid w:val="008765F5"/>
    <w:rsid w:val="00882AEB"/>
    <w:rsid w:val="008A71E0"/>
    <w:rsid w:val="008B647E"/>
    <w:rsid w:val="008C2574"/>
    <w:rsid w:val="008C497B"/>
    <w:rsid w:val="008D7799"/>
    <w:rsid w:val="008F5D64"/>
    <w:rsid w:val="00905730"/>
    <w:rsid w:val="00921328"/>
    <w:rsid w:val="00926120"/>
    <w:rsid w:val="009359B4"/>
    <w:rsid w:val="00940F88"/>
    <w:rsid w:val="00942A2B"/>
    <w:rsid w:val="00964F77"/>
    <w:rsid w:val="00965210"/>
    <w:rsid w:val="00981ADA"/>
    <w:rsid w:val="00985256"/>
    <w:rsid w:val="00990445"/>
    <w:rsid w:val="00995359"/>
    <w:rsid w:val="009956A2"/>
    <w:rsid w:val="009A0FCD"/>
    <w:rsid w:val="009B059B"/>
    <w:rsid w:val="009B716D"/>
    <w:rsid w:val="009C3DCC"/>
    <w:rsid w:val="009C7DB3"/>
    <w:rsid w:val="009C7E47"/>
    <w:rsid w:val="009E2623"/>
    <w:rsid w:val="00A00CD9"/>
    <w:rsid w:val="00A12815"/>
    <w:rsid w:val="00A2356E"/>
    <w:rsid w:val="00A31E31"/>
    <w:rsid w:val="00A334A6"/>
    <w:rsid w:val="00A540C1"/>
    <w:rsid w:val="00A5637E"/>
    <w:rsid w:val="00A65E5B"/>
    <w:rsid w:val="00A6719B"/>
    <w:rsid w:val="00A75502"/>
    <w:rsid w:val="00A8393A"/>
    <w:rsid w:val="00A93096"/>
    <w:rsid w:val="00AA276B"/>
    <w:rsid w:val="00AC05B5"/>
    <w:rsid w:val="00AD2DA5"/>
    <w:rsid w:val="00AD7815"/>
    <w:rsid w:val="00AF6092"/>
    <w:rsid w:val="00B104B3"/>
    <w:rsid w:val="00B12D80"/>
    <w:rsid w:val="00B21F4B"/>
    <w:rsid w:val="00B222B4"/>
    <w:rsid w:val="00B308B6"/>
    <w:rsid w:val="00B62528"/>
    <w:rsid w:val="00B67502"/>
    <w:rsid w:val="00B75C79"/>
    <w:rsid w:val="00B77EE5"/>
    <w:rsid w:val="00B845E3"/>
    <w:rsid w:val="00B91B6A"/>
    <w:rsid w:val="00B91ED0"/>
    <w:rsid w:val="00B97429"/>
    <w:rsid w:val="00BA4013"/>
    <w:rsid w:val="00BB0DC2"/>
    <w:rsid w:val="00BD124F"/>
    <w:rsid w:val="00BD41EC"/>
    <w:rsid w:val="00BD65E5"/>
    <w:rsid w:val="00BE3D75"/>
    <w:rsid w:val="00BF4D94"/>
    <w:rsid w:val="00C02F8D"/>
    <w:rsid w:val="00C0502C"/>
    <w:rsid w:val="00C1602F"/>
    <w:rsid w:val="00C207F1"/>
    <w:rsid w:val="00C234F9"/>
    <w:rsid w:val="00C24A01"/>
    <w:rsid w:val="00C24DDD"/>
    <w:rsid w:val="00C36191"/>
    <w:rsid w:val="00C46F0F"/>
    <w:rsid w:val="00C547C3"/>
    <w:rsid w:val="00C746B9"/>
    <w:rsid w:val="00C8011F"/>
    <w:rsid w:val="00C817C4"/>
    <w:rsid w:val="00C905D6"/>
    <w:rsid w:val="00C975A5"/>
    <w:rsid w:val="00CA055C"/>
    <w:rsid w:val="00CA2EA5"/>
    <w:rsid w:val="00CB2698"/>
    <w:rsid w:val="00CB271E"/>
    <w:rsid w:val="00CB40EF"/>
    <w:rsid w:val="00CC7527"/>
    <w:rsid w:val="00CD3DAF"/>
    <w:rsid w:val="00CD51B3"/>
    <w:rsid w:val="00CF45E8"/>
    <w:rsid w:val="00D125EF"/>
    <w:rsid w:val="00D20AF8"/>
    <w:rsid w:val="00D2677E"/>
    <w:rsid w:val="00D277F6"/>
    <w:rsid w:val="00D3466F"/>
    <w:rsid w:val="00D82A02"/>
    <w:rsid w:val="00D85344"/>
    <w:rsid w:val="00D917B3"/>
    <w:rsid w:val="00D9528F"/>
    <w:rsid w:val="00D953C5"/>
    <w:rsid w:val="00DD19A4"/>
    <w:rsid w:val="00DD50AB"/>
    <w:rsid w:val="00DE558E"/>
    <w:rsid w:val="00DE5746"/>
    <w:rsid w:val="00DF25DA"/>
    <w:rsid w:val="00E04177"/>
    <w:rsid w:val="00E05C0E"/>
    <w:rsid w:val="00E12AC8"/>
    <w:rsid w:val="00E14D42"/>
    <w:rsid w:val="00E23B8B"/>
    <w:rsid w:val="00E303F4"/>
    <w:rsid w:val="00E41CB6"/>
    <w:rsid w:val="00E43BAC"/>
    <w:rsid w:val="00E45432"/>
    <w:rsid w:val="00E55584"/>
    <w:rsid w:val="00E755D9"/>
    <w:rsid w:val="00E8072E"/>
    <w:rsid w:val="00E81964"/>
    <w:rsid w:val="00E81A09"/>
    <w:rsid w:val="00E85D16"/>
    <w:rsid w:val="00EA0783"/>
    <w:rsid w:val="00EA28E9"/>
    <w:rsid w:val="00EA6EC7"/>
    <w:rsid w:val="00EA71AB"/>
    <w:rsid w:val="00ED2A6F"/>
    <w:rsid w:val="00ED61C1"/>
    <w:rsid w:val="00ED6400"/>
    <w:rsid w:val="00EE02DC"/>
    <w:rsid w:val="00EE1EF5"/>
    <w:rsid w:val="00EF405D"/>
    <w:rsid w:val="00EF51FC"/>
    <w:rsid w:val="00EF5E6C"/>
    <w:rsid w:val="00F10FBC"/>
    <w:rsid w:val="00F20392"/>
    <w:rsid w:val="00F2176C"/>
    <w:rsid w:val="00F259BE"/>
    <w:rsid w:val="00F32F8B"/>
    <w:rsid w:val="00F40C33"/>
    <w:rsid w:val="00F86338"/>
    <w:rsid w:val="00F90188"/>
    <w:rsid w:val="00F95E29"/>
    <w:rsid w:val="00F96D33"/>
    <w:rsid w:val="00FA42D5"/>
    <w:rsid w:val="00FD30DB"/>
    <w:rsid w:val="00FD326B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446A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7446AA"/>
    <w:pPr>
      <w:ind w:left="720"/>
    </w:pPr>
  </w:style>
  <w:style w:type="paragraph" w:styleId="a4">
    <w:name w:val="Balloon Text"/>
    <w:basedOn w:val="a"/>
    <w:link w:val="a5"/>
    <w:uiPriority w:val="99"/>
    <w:semiHidden/>
    <w:rsid w:val="0074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446A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446A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32F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2F8B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F32F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2F8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93C8-C379-4B93-8AD4-77F38D1D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9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КО</Company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Мария</cp:lastModifiedBy>
  <cp:revision>29</cp:revision>
  <cp:lastPrinted>2013-11-17T14:38:00Z</cp:lastPrinted>
  <dcterms:created xsi:type="dcterms:W3CDTF">2013-11-13T10:09:00Z</dcterms:created>
  <dcterms:modified xsi:type="dcterms:W3CDTF">2015-09-28T12:40:00Z</dcterms:modified>
</cp:coreProperties>
</file>