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21" w:rsidRDefault="00BA636E" w:rsidP="00155621">
      <w:pPr>
        <w:shd w:val="clear" w:color="auto" w:fill="FFFFFF"/>
        <w:spacing w:after="0" w:line="366" w:lineRule="atLeast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Важное о ЕГЭ и итоговом сочинении (изложении)</w:t>
      </w:r>
      <w:bookmarkStart w:id="0" w:name="_GoBack"/>
      <w:bookmarkEnd w:id="0"/>
    </w:p>
    <w:p w:rsidR="00155621" w:rsidRPr="00155621" w:rsidRDefault="00155621" w:rsidP="00155621">
      <w:pPr>
        <w:shd w:val="clear" w:color="auto" w:fill="FFFFFF"/>
        <w:spacing w:after="0" w:line="366" w:lineRule="atLeast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155621" w:rsidRPr="00A31210" w:rsidRDefault="00155621" w:rsidP="00155621">
      <w:pPr>
        <w:shd w:val="clear" w:color="auto" w:fill="FFFFFF"/>
        <w:spacing w:after="0" w:line="366" w:lineRule="atLeast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sz w:val="28"/>
          <w:szCs w:val="28"/>
        </w:rPr>
        <w:t>С 2014/2015 учебного года выпускники образовательных организаций, реализующих программы среднего общего образования, для допуска к государственной итоговой аттестации пишут в обязательном порядке итоговое сочинение. Для лиц с ограниченными возможностями здоровья предусмотрено изложение.</w:t>
      </w:r>
    </w:p>
    <w:p w:rsidR="00155621" w:rsidRPr="00A31210" w:rsidRDefault="00155621" w:rsidP="00155621">
      <w:pPr>
        <w:shd w:val="clear" w:color="auto" w:fill="FFFFFF"/>
        <w:spacing w:after="0" w:line="366" w:lineRule="atLeast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sz w:val="28"/>
          <w:szCs w:val="28"/>
        </w:rPr>
        <w:t>Сочинение (изложение) оценивается по пяти критериям:</w:t>
      </w:r>
    </w:p>
    <w:p w:rsidR="00155621" w:rsidRPr="00A31210" w:rsidRDefault="00155621" w:rsidP="00155621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sz w:val="28"/>
          <w:szCs w:val="28"/>
        </w:rPr>
        <w:t>Соответствие теме.</w:t>
      </w:r>
    </w:p>
    <w:p w:rsidR="00155621" w:rsidRPr="00A31210" w:rsidRDefault="00155621" w:rsidP="00155621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sz w:val="28"/>
          <w:szCs w:val="28"/>
        </w:rPr>
        <w:t>Аргументация. Привлечение литературного материала.</w:t>
      </w:r>
    </w:p>
    <w:p w:rsidR="00155621" w:rsidRPr="00A31210" w:rsidRDefault="00155621" w:rsidP="00155621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sz w:val="28"/>
          <w:szCs w:val="28"/>
        </w:rPr>
        <w:t>Композиция и логика рассуждения.</w:t>
      </w:r>
    </w:p>
    <w:p w:rsidR="00155621" w:rsidRPr="00A31210" w:rsidRDefault="00155621" w:rsidP="00155621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sz w:val="28"/>
          <w:szCs w:val="28"/>
        </w:rPr>
        <w:t>Качество письменной речи.</w:t>
      </w:r>
    </w:p>
    <w:p w:rsidR="00155621" w:rsidRPr="00A31210" w:rsidRDefault="00155621" w:rsidP="00155621">
      <w:pPr>
        <w:numPr>
          <w:ilvl w:val="0"/>
          <w:numId w:val="1"/>
        </w:numPr>
        <w:shd w:val="clear" w:color="auto" w:fill="FFFFFF"/>
        <w:spacing w:after="0" w:line="366" w:lineRule="atLeast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sz w:val="28"/>
          <w:szCs w:val="28"/>
        </w:rPr>
        <w:t>Грамотность.</w:t>
      </w:r>
    </w:p>
    <w:p w:rsidR="00155621" w:rsidRPr="00A31210" w:rsidRDefault="00155621" w:rsidP="00155621">
      <w:pPr>
        <w:shd w:val="clear" w:color="auto" w:fill="FFFFFF"/>
        <w:spacing w:after="0" w:line="366" w:lineRule="atLeast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sz w:val="28"/>
          <w:szCs w:val="28"/>
        </w:rPr>
        <w:t>Время написания сочинения – 3 часа 55 минут.</w:t>
      </w:r>
    </w:p>
    <w:p w:rsidR="00155621" w:rsidRPr="00A31210" w:rsidRDefault="00155621" w:rsidP="00155621">
      <w:pPr>
        <w:shd w:val="clear" w:color="auto" w:fill="FFFFFF"/>
        <w:spacing w:after="0" w:line="366" w:lineRule="atLeast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sz w:val="28"/>
          <w:szCs w:val="28"/>
        </w:rPr>
        <w:t>Оценкой итогового сочинения или изложения является «зачет» или «незачет».</w:t>
      </w:r>
    </w:p>
    <w:p w:rsidR="00155621" w:rsidRPr="00A31210" w:rsidRDefault="00155621" w:rsidP="00155621">
      <w:pPr>
        <w:shd w:val="clear" w:color="auto" w:fill="FFFFFF"/>
        <w:spacing w:after="0" w:line="366" w:lineRule="atLeast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sz w:val="28"/>
          <w:szCs w:val="28"/>
        </w:rPr>
        <w:t>В 2015/2016 учебном году определены пять основных направлений тем итогового сочинения:</w:t>
      </w:r>
    </w:p>
    <w:p w:rsidR="00155621" w:rsidRPr="00A31210" w:rsidRDefault="00155621" w:rsidP="00155621">
      <w:pPr>
        <w:shd w:val="clear" w:color="auto" w:fill="FFFFFF"/>
        <w:spacing w:after="0" w:line="366" w:lineRule="atLeast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sz w:val="28"/>
          <w:szCs w:val="28"/>
        </w:rPr>
        <w:t xml:space="preserve">         </w:t>
      </w:r>
      <w:proofErr w:type="gramStart"/>
      <w:r w:rsidRPr="00A31210">
        <w:rPr>
          <w:rFonts w:ascii="Times New Roman" w:hAnsi="Times New Roman" w:cs="Times New Roman"/>
          <w:b/>
          <w:sz w:val="28"/>
          <w:szCs w:val="28"/>
        </w:rPr>
        <w:t>«Время»</w:t>
      </w:r>
      <w:r w:rsidRPr="00A31210">
        <w:rPr>
          <w:rFonts w:ascii="Times New Roman" w:hAnsi="Times New Roman" w:cs="Times New Roman"/>
          <w:sz w:val="28"/>
          <w:szCs w:val="28"/>
        </w:rPr>
        <w:t> – направление ориентировано на широкое осмысление времени как исторической и философской категории, воспринимаемой во взаимодействии сиюминутного и вечного, реального и воображаемого, личного и всеобщего, прошлого и будущего.</w:t>
      </w:r>
      <w:proofErr w:type="gramEnd"/>
      <w:r w:rsidRPr="00A31210">
        <w:rPr>
          <w:rFonts w:ascii="Times New Roman" w:hAnsi="Times New Roman" w:cs="Times New Roman"/>
          <w:sz w:val="28"/>
          <w:szCs w:val="28"/>
        </w:rPr>
        <w:t xml:space="preserve"> В центре рассуждения – человек и время, общество и эпоха.</w:t>
      </w:r>
    </w:p>
    <w:p w:rsidR="00155621" w:rsidRPr="00A31210" w:rsidRDefault="00155621" w:rsidP="00155621">
      <w:pPr>
        <w:shd w:val="clear" w:color="auto" w:fill="FFFFFF"/>
        <w:spacing w:after="0" w:line="366" w:lineRule="atLeast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A31210">
        <w:rPr>
          <w:rFonts w:ascii="Times New Roman" w:hAnsi="Times New Roman" w:cs="Times New Roman"/>
          <w:b/>
          <w:sz w:val="28"/>
          <w:szCs w:val="28"/>
        </w:rPr>
        <w:t>«Дом»</w:t>
      </w:r>
      <w:r w:rsidRPr="00A31210">
        <w:rPr>
          <w:rFonts w:ascii="Times New Roman" w:hAnsi="Times New Roman" w:cs="Times New Roman"/>
          <w:sz w:val="28"/>
          <w:szCs w:val="28"/>
        </w:rPr>
        <w:t> – направление нацелено на размышление о доме как важнейшей ценности бытия, уходящей корнями в далекое прошлое и продолжающей оставаться нравственной опорой в жизни сегодняшней. Многозначное понятие «дом» позволяет говорить о единстве малого и большого, соотношении материального и духовного, внешнего и внутреннего.</w:t>
      </w:r>
    </w:p>
    <w:p w:rsidR="00155621" w:rsidRPr="00A31210" w:rsidRDefault="00155621" w:rsidP="00155621">
      <w:pPr>
        <w:shd w:val="clear" w:color="auto" w:fill="FFFFFF"/>
        <w:spacing w:after="0" w:line="366" w:lineRule="atLeast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A31210">
        <w:rPr>
          <w:rFonts w:ascii="Times New Roman" w:hAnsi="Times New Roman" w:cs="Times New Roman"/>
          <w:b/>
          <w:sz w:val="28"/>
          <w:szCs w:val="28"/>
        </w:rPr>
        <w:t>«Любовь»</w:t>
      </w:r>
      <w:r w:rsidRPr="00A31210">
        <w:rPr>
          <w:rFonts w:ascii="Times New Roman" w:hAnsi="Times New Roman" w:cs="Times New Roman"/>
          <w:sz w:val="28"/>
          <w:szCs w:val="28"/>
        </w:rPr>
        <w:t> – направление дает возможность посмотреть на любовь с различных позиций: родителей и детей, мужчины и женщины, человека и окружающего его мира. Речь пойдет о любви как явлении высоком, облагораживающем и возвышающем человека, о её светлых и трагических сторонах.</w:t>
      </w:r>
    </w:p>
    <w:p w:rsidR="00155621" w:rsidRPr="00A31210" w:rsidRDefault="00155621" w:rsidP="00155621">
      <w:pPr>
        <w:shd w:val="clear" w:color="auto" w:fill="FFFFFF"/>
        <w:spacing w:after="0" w:line="366" w:lineRule="atLeast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b/>
          <w:sz w:val="28"/>
          <w:szCs w:val="28"/>
        </w:rPr>
        <w:t>         «Путь»</w:t>
      </w:r>
      <w:r w:rsidRPr="00A31210">
        <w:rPr>
          <w:rFonts w:ascii="Times New Roman" w:hAnsi="Times New Roman" w:cs="Times New Roman"/>
          <w:sz w:val="28"/>
          <w:szCs w:val="28"/>
        </w:rPr>
        <w:t> – направление актуализирует конкретное и символическое значение понятия «путь», нацеливая на нравственное и философское его осмысление. Диапазон размышлений широк: от дорожных впечатлений к раздумьям о судьбе человека, образе его жизни, выборе цели и средств ее достижения.</w:t>
      </w:r>
    </w:p>
    <w:p w:rsidR="00155621" w:rsidRPr="00A31210" w:rsidRDefault="00155621" w:rsidP="00155621">
      <w:pPr>
        <w:shd w:val="clear" w:color="auto" w:fill="FFFFFF"/>
        <w:spacing w:after="0" w:line="366" w:lineRule="atLeast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sz w:val="28"/>
          <w:szCs w:val="28"/>
        </w:rPr>
        <w:lastRenderedPageBreak/>
        <w:t xml:space="preserve">         </w:t>
      </w:r>
      <w:r w:rsidRPr="00A31210">
        <w:rPr>
          <w:rFonts w:ascii="Times New Roman" w:hAnsi="Times New Roman" w:cs="Times New Roman"/>
          <w:b/>
          <w:sz w:val="28"/>
          <w:szCs w:val="28"/>
        </w:rPr>
        <w:t>«Год литературы»</w:t>
      </w:r>
      <w:r w:rsidRPr="00A31210">
        <w:rPr>
          <w:rFonts w:ascii="Times New Roman" w:hAnsi="Times New Roman" w:cs="Times New Roman"/>
          <w:sz w:val="28"/>
          <w:szCs w:val="28"/>
        </w:rPr>
        <w:t> – направление, с одной стороны, связано с проводимым в 2015 году в России чествованием литературы как величайшего культурного феномена, с другой – обращено к читателю, проживающему очередной год своей жизни с книгой в руках. Широта данной тематики требует от выпускника наличия определенного читательского кругозора и умения рассуждать о большой литературе.</w:t>
      </w:r>
    </w:p>
    <w:p w:rsidR="00155621" w:rsidRPr="00A31210" w:rsidRDefault="00155621" w:rsidP="00155621">
      <w:pPr>
        <w:shd w:val="clear" w:color="auto" w:fill="FFFFFF"/>
        <w:spacing w:after="0" w:line="366" w:lineRule="atLeast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sz w:val="28"/>
          <w:szCs w:val="28"/>
        </w:rPr>
        <w:t>Темы сочинений станут известны выпускникам за 15 минут до начала работы и будут сформированы, как и в прошлом году, по часовым поясам.</w:t>
      </w:r>
    </w:p>
    <w:p w:rsidR="00A31210" w:rsidRDefault="00A31210" w:rsidP="00A312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b/>
          <w:sz w:val="28"/>
          <w:szCs w:val="28"/>
        </w:rPr>
        <w:t>Выпускники прошлых лет</w:t>
      </w:r>
      <w:r w:rsidRPr="004301BD">
        <w:rPr>
          <w:rFonts w:ascii="Times New Roman" w:hAnsi="Times New Roman" w:cs="Times New Roman"/>
          <w:sz w:val="28"/>
          <w:szCs w:val="28"/>
        </w:rPr>
        <w:t xml:space="preserve"> могут писать итоговое сочинение (изложение) </w:t>
      </w:r>
      <w:r w:rsidRPr="00A31210">
        <w:rPr>
          <w:rFonts w:ascii="Times New Roman" w:hAnsi="Times New Roman" w:cs="Times New Roman"/>
          <w:b/>
          <w:sz w:val="28"/>
          <w:szCs w:val="28"/>
        </w:rPr>
        <w:t>на добровольной основе</w:t>
      </w:r>
      <w:r w:rsidRPr="004301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210" w:rsidRDefault="00A31210" w:rsidP="00A312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01BD">
        <w:rPr>
          <w:rFonts w:ascii="Times New Roman" w:hAnsi="Times New Roman" w:cs="Times New Roman"/>
          <w:sz w:val="28"/>
          <w:szCs w:val="28"/>
        </w:rPr>
        <w:t xml:space="preserve">Для данной категории участников ЕГЭ установлены следующие сроки проведения итогового сочинения (изложения):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01BD">
        <w:rPr>
          <w:rFonts w:ascii="Times New Roman" w:hAnsi="Times New Roman" w:cs="Times New Roman"/>
          <w:sz w:val="28"/>
          <w:szCs w:val="28"/>
        </w:rPr>
        <w:t xml:space="preserve"> декабря,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01BD">
        <w:rPr>
          <w:rFonts w:ascii="Times New Roman" w:hAnsi="Times New Roman" w:cs="Times New Roman"/>
          <w:sz w:val="28"/>
          <w:szCs w:val="28"/>
        </w:rPr>
        <w:t xml:space="preserve"> февраля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01BD">
        <w:rPr>
          <w:rFonts w:ascii="Times New Roman" w:hAnsi="Times New Roman" w:cs="Times New Roman"/>
          <w:sz w:val="28"/>
          <w:szCs w:val="28"/>
        </w:rPr>
        <w:t xml:space="preserve"> мая.</w:t>
      </w:r>
      <w:r w:rsidRPr="000E5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заявление необходимо подать в места регистрации выпускников прошлых лет </w:t>
      </w:r>
      <w:r>
        <w:rPr>
          <w:rFonts w:ascii="Times New Roman" w:hAnsi="Times New Roman" w:cs="Times New Roman"/>
          <w:sz w:val="28"/>
          <w:szCs w:val="28"/>
        </w:rPr>
        <w:t xml:space="preserve">(Отдел по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с. Ловозеро, ул. Советская, д.26)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две недели до даты написания итогового сочинения (2 декабря – до 18 ноября, 3 февраля – до 20 января или 4 мая – до 20 апреля).</w:t>
      </w:r>
      <w:r w:rsidRPr="000E5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ACF" w:rsidRPr="00A31210" w:rsidRDefault="00155621" w:rsidP="00A312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210">
        <w:rPr>
          <w:rFonts w:ascii="Times New Roman" w:hAnsi="Times New Roman" w:cs="Times New Roman"/>
          <w:sz w:val="28"/>
          <w:szCs w:val="28"/>
        </w:rPr>
        <w:t xml:space="preserve">Место написания </w:t>
      </w:r>
      <w:r w:rsidR="00A31210" w:rsidRPr="00A31210">
        <w:rPr>
          <w:rFonts w:ascii="Times New Roman" w:hAnsi="Times New Roman" w:cs="Times New Roman"/>
          <w:sz w:val="28"/>
          <w:szCs w:val="28"/>
        </w:rPr>
        <w:t>сочинения (изложения)</w:t>
      </w:r>
      <w:r w:rsidRPr="00A31210">
        <w:rPr>
          <w:rFonts w:ascii="Times New Roman" w:hAnsi="Times New Roman" w:cs="Times New Roman"/>
          <w:sz w:val="28"/>
          <w:szCs w:val="28"/>
        </w:rPr>
        <w:t xml:space="preserve"> для </w:t>
      </w:r>
      <w:r w:rsidR="00A31210" w:rsidRPr="00A31210">
        <w:rPr>
          <w:rFonts w:ascii="Times New Roman" w:hAnsi="Times New Roman" w:cs="Times New Roman"/>
          <w:sz w:val="28"/>
          <w:szCs w:val="28"/>
        </w:rPr>
        <w:t xml:space="preserve">выпускников прошлых лет определено приказом Министерства образования и науки Мурманской области от 09.10.2015 №1795 </w:t>
      </w:r>
      <w:r w:rsidRPr="00A31210">
        <w:rPr>
          <w:rFonts w:ascii="Times New Roman" w:hAnsi="Times New Roman" w:cs="Times New Roman"/>
          <w:sz w:val="28"/>
          <w:szCs w:val="28"/>
        </w:rPr>
        <w:t>– МБОУ «РСОШ им. В.С. Воронина»</w:t>
      </w:r>
      <w:r w:rsidR="00A31210" w:rsidRPr="00A31210">
        <w:rPr>
          <w:rFonts w:ascii="Times New Roman" w:hAnsi="Times New Roman" w:cs="Times New Roman"/>
          <w:sz w:val="28"/>
          <w:szCs w:val="28"/>
        </w:rPr>
        <w:t>.</w:t>
      </w:r>
      <w:r w:rsidRPr="00A31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36E" w:rsidRPr="00707222" w:rsidRDefault="00BA636E" w:rsidP="00BA63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36E">
        <w:rPr>
          <w:rFonts w:ascii="Times New Roman" w:hAnsi="Times New Roman" w:cs="Times New Roman"/>
          <w:b/>
          <w:sz w:val="28"/>
          <w:szCs w:val="28"/>
        </w:rPr>
        <w:t>Обучающиеся по образовательным программам среднего профессионального образования (СПО),</w:t>
      </w:r>
      <w:r w:rsidRPr="00707222">
        <w:rPr>
          <w:rFonts w:ascii="Times New Roman" w:hAnsi="Times New Roman" w:cs="Times New Roman"/>
          <w:sz w:val="28"/>
          <w:szCs w:val="28"/>
        </w:rPr>
        <w:t xml:space="preserve"> не имеющие среднего общего образования, </w:t>
      </w:r>
      <w:r w:rsidRPr="00332BE2">
        <w:rPr>
          <w:rFonts w:ascii="Times New Roman" w:hAnsi="Times New Roman" w:cs="Times New Roman"/>
          <w:b/>
          <w:sz w:val="28"/>
          <w:szCs w:val="28"/>
        </w:rPr>
        <w:t>вправе</w:t>
      </w:r>
      <w:r w:rsidRPr="00707222">
        <w:rPr>
          <w:rFonts w:ascii="Times New Roman" w:hAnsi="Times New Roman" w:cs="Times New Roman"/>
          <w:sz w:val="28"/>
          <w:szCs w:val="28"/>
        </w:rPr>
        <w:t xml:space="preserve"> пройти государственную итоговую аттестацию, которой завершается освоение образовательных программ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222">
        <w:rPr>
          <w:rFonts w:ascii="Times New Roman" w:hAnsi="Times New Roman" w:cs="Times New Roman"/>
          <w:sz w:val="28"/>
          <w:szCs w:val="28"/>
        </w:rPr>
        <w:t xml:space="preserve">при успешном прохождении которой им </w:t>
      </w:r>
      <w:r w:rsidRPr="00332BE2">
        <w:rPr>
          <w:rFonts w:ascii="Times New Roman" w:hAnsi="Times New Roman" w:cs="Times New Roman"/>
          <w:b/>
          <w:sz w:val="28"/>
          <w:szCs w:val="28"/>
        </w:rPr>
        <w:t>выдается аттестат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222">
        <w:rPr>
          <w:rFonts w:ascii="Times New Roman" w:hAnsi="Times New Roman" w:cs="Times New Roman"/>
          <w:sz w:val="28"/>
          <w:szCs w:val="28"/>
        </w:rPr>
        <w:t>в организации, осуществляющей образовательную деятельность по образовательным программам СПО, при наличии у такой организации свидетельства о государственной аккредитации по образовательной программе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707222">
        <w:rPr>
          <w:rFonts w:ascii="Times New Roman" w:hAnsi="Times New Roman" w:cs="Times New Roman"/>
          <w:b/>
          <w:sz w:val="28"/>
          <w:szCs w:val="28"/>
        </w:rPr>
        <w:t>экстерном</w:t>
      </w:r>
      <w:r w:rsidRPr="00707222">
        <w:rPr>
          <w:rFonts w:ascii="Times New Roman" w:hAnsi="Times New Roman" w:cs="Times New Roman"/>
          <w:sz w:val="28"/>
          <w:szCs w:val="28"/>
        </w:rPr>
        <w:t xml:space="preserve"> </w:t>
      </w:r>
      <w:r w:rsidRPr="0070722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07222">
        <w:rPr>
          <w:rFonts w:ascii="Times New Roman" w:hAnsi="Times New Roman" w:cs="Times New Roman"/>
          <w:b/>
          <w:sz w:val="28"/>
          <w:szCs w:val="28"/>
        </w:rPr>
        <w:t xml:space="preserve">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(в общеобразовательной организации)</w:t>
      </w:r>
      <w:r w:rsidRPr="00707222">
        <w:rPr>
          <w:rFonts w:ascii="Times New Roman" w:hAnsi="Times New Roman" w:cs="Times New Roman"/>
          <w:sz w:val="28"/>
          <w:szCs w:val="28"/>
        </w:rPr>
        <w:t>.</w:t>
      </w:r>
    </w:p>
    <w:p w:rsidR="00BA636E" w:rsidRDefault="00BA636E" w:rsidP="00BA63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222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D63535">
        <w:rPr>
          <w:rFonts w:ascii="Times New Roman" w:hAnsi="Times New Roman" w:cs="Times New Roman"/>
          <w:b/>
          <w:sz w:val="28"/>
          <w:szCs w:val="28"/>
        </w:rPr>
        <w:t>не позднее 1 февраля</w:t>
      </w:r>
      <w:r w:rsidRPr="00707222">
        <w:rPr>
          <w:rFonts w:ascii="Times New Roman" w:hAnsi="Times New Roman" w:cs="Times New Roman"/>
          <w:sz w:val="28"/>
          <w:szCs w:val="28"/>
        </w:rPr>
        <w:t xml:space="preserve"> </w:t>
      </w:r>
      <w:r w:rsidRPr="00BA636E">
        <w:rPr>
          <w:rFonts w:ascii="Times New Roman" w:hAnsi="Times New Roman" w:cs="Times New Roman"/>
          <w:b/>
          <w:sz w:val="28"/>
          <w:szCs w:val="28"/>
        </w:rPr>
        <w:t>2016 года</w:t>
      </w:r>
      <w:r w:rsidRPr="00707222">
        <w:rPr>
          <w:rFonts w:ascii="Times New Roman" w:hAnsi="Times New Roman" w:cs="Times New Roman"/>
          <w:sz w:val="28"/>
          <w:szCs w:val="28"/>
        </w:rPr>
        <w:t xml:space="preserve"> обучающийся подает в организацию, осуществляющую образовательную деятельность по имеющим государственную аккредитацию образовательным программам среднего общего образования, заявление с указанием учебных предметов, по которым он будет проходить государственную итоговую аттестацию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222">
        <w:rPr>
          <w:rFonts w:ascii="Times New Roman" w:hAnsi="Times New Roman" w:cs="Times New Roman"/>
          <w:sz w:val="28"/>
          <w:szCs w:val="28"/>
        </w:rPr>
        <w:t xml:space="preserve">включая обязательные - русский язык и математику,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07222">
        <w:rPr>
          <w:rFonts w:ascii="Times New Roman" w:hAnsi="Times New Roman" w:cs="Times New Roman"/>
          <w:sz w:val="28"/>
          <w:szCs w:val="28"/>
        </w:rPr>
        <w:t>формы (форм) сдачи государственной итоговой аттестации (ГВЭ или ЕГЭ).</w:t>
      </w:r>
      <w:proofErr w:type="gramEnd"/>
    </w:p>
    <w:p w:rsidR="00BA636E" w:rsidRPr="004301BD" w:rsidRDefault="00BA636E" w:rsidP="00BA63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BAB">
        <w:rPr>
          <w:rFonts w:ascii="Times New Roman" w:hAnsi="Times New Roman" w:cs="Times New Roman"/>
          <w:sz w:val="28"/>
          <w:szCs w:val="28"/>
        </w:rPr>
        <w:t xml:space="preserve"> </w:t>
      </w:r>
      <w:r w:rsidRPr="00707222">
        <w:rPr>
          <w:rFonts w:ascii="Times New Roman" w:hAnsi="Times New Roman" w:cs="Times New Roman"/>
          <w:sz w:val="28"/>
          <w:szCs w:val="28"/>
        </w:rPr>
        <w:t xml:space="preserve">Указанные обучающиеся допускаются к государственной итоговой аттестации при условии получения ими отметок не ниже удовлетворительных на промежуточной аттестации. </w:t>
      </w:r>
      <w:proofErr w:type="gramStart"/>
      <w:r w:rsidRPr="00707222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6" w:history="1">
        <w:r w:rsidRPr="004301BD">
          <w:rPr>
            <w:rFonts w:ascii="Times New Roman" w:hAnsi="Times New Roman" w:cs="Times New Roman"/>
            <w:sz w:val="28"/>
            <w:szCs w:val="28"/>
          </w:rPr>
          <w:t>пункту 7 части 1 статьи 34</w:t>
        </w:r>
      </w:hyperlink>
      <w:r w:rsidRPr="00707222">
        <w:rPr>
          <w:rFonts w:ascii="Times New Roman" w:hAnsi="Times New Roman" w:cs="Times New Roman"/>
          <w:sz w:val="28"/>
          <w:szCs w:val="28"/>
        </w:rPr>
        <w:t xml:space="preserve"> Федерального закона обучающимся </w:t>
      </w:r>
      <w:r w:rsidRPr="00707222">
        <w:rPr>
          <w:rFonts w:ascii="Times New Roman" w:hAnsi="Times New Roman" w:cs="Times New Roman"/>
          <w:sz w:val="28"/>
          <w:szCs w:val="28"/>
        </w:rPr>
        <w:lastRenderedPageBreak/>
        <w:t>предоставля</w:t>
      </w:r>
      <w:r>
        <w:rPr>
          <w:rFonts w:ascii="Times New Roman" w:hAnsi="Times New Roman" w:cs="Times New Roman"/>
          <w:sz w:val="28"/>
          <w:szCs w:val="28"/>
        </w:rPr>
        <w:t>ется право</w:t>
      </w:r>
      <w:r w:rsidRPr="00707222">
        <w:rPr>
          <w:rFonts w:ascii="Times New Roman" w:hAnsi="Times New Roman" w:cs="Times New Roman"/>
          <w:sz w:val="28"/>
          <w:szCs w:val="28"/>
        </w:rPr>
        <w:t xml:space="preserve"> на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  <w:proofErr w:type="gramEnd"/>
    </w:p>
    <w:p w:rsidR="00BA636E" w:rsidRPr="00D63535" w:rsidRDefault="00BA636E" w:rsidP="00BA6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1739E">
        <w:rPr>
          <w:rFonts w:ascii="Times New Roman" w:hAnsi="Times New Roman" w:cs="Times New Roman"/>
          <w:b/>
          <w:sz w:val="28"/>
          <w:szCs w:val="28"/>
        </w:rPr>
        <w:t xml:space="preserve">бязательным условием допуска к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СПО </w:t>
      </w:r>
      <w:r w:rsidRPr="00A1739E">
        <w:rPr>
          <w:rFonts w:ascii="Times New Roman" w:hAnsi="Times New Roman" w:cs="Times New Roman"/>
          <w:b/>
          <w:sz w:val="28"/>
          <w:szCs w:val="28"/>
        </w:rPr>
        <w:t>является написание итогового сочинения (изложения), которое проводится 3 декабря</w:t>
      </w:r>
      <w:r w:rsidRPr="004301BD">
        <w:rPr>
          <w:rFonts w:ascii="Times New Roman" w:hAnsi="Times New Roman" w:cs="Times New Roman"/>
          <w:sz w:val="28"/>
          <w:szCs w:val="28"/>
        </w:rPr>
        <w:t>. Для участия в итоговом сочи</w:t>
      </w:r>
      <w:r>
        <w:rPr>
          <w:rFonts w:ascii="Times New Roman" w:hAnsi="Times New Roman" w:cs="Times New Roman"/>
          <w:sz w:val="28"/>
          <w:szCs w:val="28"/>
        </w:rPr>
        <w:t xml:space="preserve">нении (изложении)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1BD">
        <w:rPr>
          <w:rFonts w:ascii="Times New Roman" w:hAnsi="Times New Roman" w:cs="Times New Roman"/>
          <w:sz w:val="28"/>
          <w:szCs w:val="28"/>
        </w:rPr>
        <w:t>необходимо подать заявление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1BD">
        <w:rPr>
          <w:rFonts w:ascii="Times New Roman" w:hAnsi="Times New Roman" w:cs="Times New Roman"/>
          <w:sz w:val="28"/>
          <w:szCs w:val="28"/>
        </w:rPr>
        <w:t xml:space="preserve"> чем за 2 недели до начала </w:t>
      </w:r>
      <w:r w:rsidRPr="00D63535">
        <w:rPr>
          <w:rFonts w:ascii="Times New Roman" w:hAnsi="Times New Roman" w:cs="Times New Roman"/>
          <w:sz w:val="28"/>
          <w:szCs w:val="28"/>
        </w:rPr>
        <w:t>проведения итогового сочинения (изложения)</w:t>
      </w:r>
      <w:r w:rsidRPr="00760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 18 ноября 2015 года)</w:t>
      </w:r>
      <w:r w:rsidRPr="00D635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210" w:rsidRPr="00A31210" w:rsidRDefault="00A31210" w:rsidP="001556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1210" w:rsidRPr="00A3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57233"/>
    <w:multiLevelType w:val="multilevel"/>
    <w:tmpl w:val="B370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21"/>
    <w:rsid w:val="00155621"/>
    <w:rsid w:val="001C3AF5"/>
    <w:rsid w:val="001F3ACF"/>
    <w:rsid w:val="00A31210"/>
    <w:rsid w:val="00BA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1084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Ведущий специалист</cp:lastModifiedBy>
  <cp:revision>3</cp:revision>
  <dcterms:created xsi:type="dcterms:W3CDTF">2015-10-22T16:23:00Z</dcterms:created>
  <dcterms:modified xsi:type="dcterms:W3CDTF">2015-10-23T06:39:00Z</dcterms:modified>
</cp:coreProperties>
</file>