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8" w:rsidRPr="005B063F" w:rsidRDefault="00145B48" w:rsidP="00145B48">
      <w:pPr>
        <w:pStyle w:val="2"/>
        <w:shd w:val="clear" w:color="auto" w:fill="FFFFFF"/>
        <w:spacing w:before="0" w:after="360" w:line="600" w:lineRule="atLeast"/>
        <w:ind w:left="-567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Все изменения в ЕГЭ 2022 года по всем предметам</w:t>
      </w:r>
    </w:p>
    <w:p w:rsidR="00145B48" w:rsidRPr="005B063F" w:rsidRDefault="00145B48" w:rsidP="00145B48">
      <w:pPr>
        <w:rPr>
          <w:rFonts w:ascii="Times New Roman" w:hAnsi="Times New Roman" w:cs="Times New Roman"/>
          <w:sz w:val="28"/>
          <w:szCs w:val="28"/>
        </w:rPr>
      </w:pPr>
      <w:r w:rsidRPr="005B063F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0CAE09" wp14:editId="6F7D7625">
            <wp:extent cx="5570220" cy="3713480"/>
            <wp:effectExtent l="0" t="0" r="0" b="1270"/>
            <wp:docPr id="52" name="Рисунок 52" descr="Все изменения в ЕГЭ 2022 года по всем предмета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Все изменения в ЕГЭ 2022 года по всем предмета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В 2022 году КИМ (контрольно-измерительные материалы) по всем ЕГЭ изменятся. Станет другой структура, возникнут новые модели заданий, которые будут проверять предметные знания.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Разработчики КИМ хотят, чтобы сдающие:</w:t>
      </w:r>
    </w:p>
    <w:p w:rsidR="00145B48" w:rsidRPr="005B063F" w:rsidRDefault="00145B48" w:rsidP="00145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показывали больше навыков анализа,</w:t>
      </w:r>
    </w:p>
    <w:p w:rsidR="00145B48" w:rsidRPr="005B063F" w:rsidRDefault="00145B48" w:rsidP="00145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думали самостоятельно,</w:t>
      </w:r>
    </w:p>
    <w:p w:rsidR="00145B48" w:rsidRPr="005B063F" w:rsidRDefault="00145B48" w:rsidP="00145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критически оценивали информацию,</w:t>
      </w:r>
    </w:p>
    <w:p w:rsidR="00145B48" w:rsidRPr="005B063F" w:rsidRDefault="00145B48" w:rsidP="00145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учились аргументировать свою точку зрения,</w:t>
      </w:r>
    </w:p>
    <w:p w:rsidR="00145B48" w:rsidRPr="005B063F" w:rsidRDefault="00145B48" w:rsidP="00145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умели давать развернутое объяснение,</w:t>
      </w:r>
    </w:p>
    <w:p w:rsidR="00145B48" w:rsidRPr="005B063F" w:rsidRDefault="00145B48" w:rsidP="00145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решали практические задачи.</w:t>
      </w:r>
    </w:p>
    <w:p w:rsidR="00145B48" w:rsidRDefault="00145B48" w:rsidP="00145B48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 Кроме того, по всем предметам изменится шкала перевода первичных баллов в </w:t>
      </w:r>
      <w:proofErr w:type="gramStart"/>
      <w:r w:rsidRPr="005B063F">
        <w:rPr>
          <w:color w:val="333333"/>
          <w:sz w:val="28"/>
          <w:szCs w:val="28"/>
        </w:rPr>
        <w:t>тестовые</w:t>
      </w:r>
      <w:proofErr w:type="gramEnd"/>
      <w:r w:rsidRPr="005B063F">
        <w:rPr>
          <w:color w:val="333333"/>
          <w:sz w:val="28"/>
          <w:szCs w:val="28"/>
        </w:rPr>
        <w:t>.</w:t>
      </w:r>
      <w:r w:rsidRPr="005B063F">
        <w:rPr>
          <w:color w:val="333333"/>
          <w:sz w:val="28"/>
          <w:szCs w:val="28"/>
        </w:rPr>
        <w:br/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333333"/>
          <w:sz w:val="28"/>
          <w:szCs w:val="28"/>
        </w:rPr>
      </w:pPr>
      <w:r w:rsidRPr="005B063F">
        <w:rPr>
          <w:b/>
          <w:color w:val="333333"/>
          <w:sz w:val="28"/>
          <w:szCs w:val="28"/>
        </w:rPr>
        <w:t>Русский язык</w:t>
      </w:r>
    </w:p>
    <w:p w:rsidR="00145B48" w:rsidRPr="005B063F" w:rsidRDefault="00145B48" w:rsidP="00145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части 1 заменили составное задание (1-3). Теперь оно проверяет умение выполнять стилистический анализ текста. Раньше составное задание проверяло умение сжато передавать главную информацию прочитанного текста</w:t>
      </w:r>
    </w:p>
    <w:p w:rsidR="00145B48" w:rsidRPr="005B063F" w:rsidRDefault="00145B48" w:rsidP="00145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lastRenderedPageBreak/>
        <w:t>В задании 16 изменились формулировка, оценивание и спектр предъявляемого языкового материала.</w:t>
      </w:r>
    </w:p>
    <w:p w:rsidR="00145B48" w:rsidRPr="005B063F" w:rsidRDefault="00145B48" w:rsidP="00145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задании 19 расширен языковой материал, предъявляемый для пунктуационного анализа.</w:t>
      </w:r>
    </w:p>
    <w:p w:rsidR="00145B48" w:rsidRPr="005B063F" w:rsidRDefault="00145B48" w:rsidP="00145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Нормы оценивания сочинения объемом от 70 до 150 слов стали точнее.</w:t>
      </w:r>
    </w:p>
    <w:p w:rsidR="00145B48" w:rsidRPr="005B063F" w:rsidRDefault="00145B48" w:rsidP="00145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Изменился первичный балл: 59 вместо 58.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 </w:t>
      </w:r>
      <w:r w:rsidRPr="005B063F">
        <w:rPr>
          <w:b/>
          <w:color w:val="333333"/>
          <w:sz w:val="28"/>
          <w:szCs w:val="28"/>
        </w:rPr>
        <w:t>Базовая математика</w:t>
      </w:r>
    </w:p>
    <w:p w:rsidR="00145B48" w:rsidRPr="005B063F" w:rsidRDefault="00145B48" w:rsidP="00145B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Убрали задание 2: оно проверяло умение выполнять вычисления и преобразования. Вместо этого появилась задача с тем же требованием — 7 в новой нумерации.</w:t>
      </w:r>
    </w:p>
    <w:p w:rsidR="00145B48" w:rsidRPr="005B063F" w:rsidRDefault="00145B48" w:rsidP="00145B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Добавлено задание 5, проверяющее умение выполнять действия с геометрическими фигурами.</w:t>
      </w:r>
    </w:p>
    <w:p w:rsidR="00145B48" w:rsidRPr="005B063F" w:rsidRDefault="00145B48" w:rsidP="00145B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Добавлено задание 20, проверяющее умение строить и исследовать простейшие математические модели.</w:t>
      </w:r>
    </w:p>
    <w:p w:rsidR="00145B48" w:rsidRPr="005B063F" w:rsidRDefault="00145B48" w:rsidP="00145B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Заданий стало больше: 21 вместо 20.</w:t>
      </w:r>
    </w:p>
    <w:p w:rsidR="00145B48" w:rsidRPr="005B063F" w:rsidRDefault="00145B48" w:rsidP="00145B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Максимальный балл вырос и теперь составляет 21 балл.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 </w:t>
      </w:r>
      <w:r w:rsidRPr="005B063F">
        <w:rPr>
          <w:b/>
          <w:color w:val="333333"/>
          <w:sz w:val="28"/>
          <w:szCs w:val="28"/>
        </w:rPr>
        <w:t>Профильная математика</w:t>
      </w:r>
    </w:p>
    <w:p w:rsidR="00145B48" w:rsidRPr="005B063F" w:rsidRDefault="00145B48" w:rsidP="00145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Убрали задания 1 и 2, проверяющие умение использовать приобретенные знания и умения в практической и повседневной жизни.</w:t>
      </w:r>
    </w:p>
    <w:p w:rsidR="00145B48" w:rsidRPr="005B063F" w:rsidRDefault="00145B48" w:rsidP="00145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Убрали задание 3, проверяющее умение выполнять действия с геометрическими фигурами, координатами и векторами.</w:t>
      </w:r>
    </w:p>
    <w:p w:rsidR="00145B48" w:rsidRPr="005B063F" w:rsidRDefault="00145B48" w:rsidP="00145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Добавили задание 9, проверяющее умение выполнять действия с функциями.</w:t>
      </w:r>
    </w:p>
    <w:p w:rsidR="00145B48" w:rsidRPr="005B063F" w:rsidRDefault="00145B48" w:rsidP="00145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Добавили задание 10, проверяющее умение моделировать реальные ситуации на языке теории вероятностей и статистики, вычислять в простейших случаях вероятности событий.</w:t>
      </w:r>
    </w:p>
    <w:p w:rsidR="00145B48" w:rsidRPr="005B063F" w:rsidRDefault="00145B48" w:rsidP="00145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задания повышенного уровня 13, проверяющего умение выполнять действия с геометрическими фигурами, координатами и векторами, максимальный балл стал равен 3.</w:t>
      </w:r>
    </w:p>
    <w:p w:rsidR="00145B48" w:rsidRPr="005B063F" w:rsidRDefault="00145B48" w:rsidP="00145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задании повышенного уровня 15, проверяющего умение использовать приобретённые знания и умения в практической деятельности и повседневной жизни, максимальный балл стал равен 2.</w:t>
      </w:r>
    </w:p>
    <w:p w:rsidR="00145B48" w:rsidRPr="005B063F" w:rsidRDefault="00145B48" w:rsidP="00145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Количество заданий уменьшилось: с 19 до 18.</w:t>
      </w:r>
    </w:p>
    <w:p w:rsidR="00145B48" w:rsidRPr="005B063F" w:rsidRDefault="00145B48" w:rsidP="00145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Максимальный балл за выполнение всей работы теперь равен 31.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 </w:t>
      </w:r>
      <w:r w:rsidRPr="005B063F">
        <w:rPr>
          <w:b/>
          <w:color w:val="333333"/>
          <w:sz w:val="28"/>
          <w:szCs w:val="28"/>
        </w:rPr>
        <w:t>Обществознание</w:t>
      </w:r>
    </w:p>
    <w:p w:rsidR="00145B48" w:rsidRPr="005B063F" w:rsidRDefault="00145B48" w:rsidP="00145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 части 1 исключены задания 1, 2 и 20 (по нумерации 2021).</w:t>
      </w:r>
    </w:p>
    <w:p w:rsidR="00145B48" w:rsidRPr="005B063F" w:rsidRDefault="00145B48" w:rsidP="00145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Задание 10 с кратким ответом на анализ графика спроса и предложения превратилось в задание с развернутым ответом — задание 21.</w:t>
      </w:r>
    </w:p>
    <w:p w:rsidR="00145B48" w:rsidRPr="005B063F" w:rsidRDefault="00145B48" w:rsidP="00145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части 2 убрали дубли — задания 22 и 26. Задания 25 (позиция 25.1) и 23 за 2021 год сохранены в составном задании к тексту.</w:t>
      </w:r>
    </w:p>
    <w:p w:rsidR="00145B48" w:rsidRPr="005B063F" w:rsidRDefault="00145B48" w:rsidP="00145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Максимальный балл за выполнение задания-задачи 22 (по нумерации 2022) вырос с 3 до 4 баллов.</w:t>
      </w:r>
    </w:p>
    <w:p w:rsidR="00145B48" w:rsidRPr="005B063F" w:rsidRDefault="00145B48" w:rsidP="00145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Нет альтернативного задания, требующего написания мини-сочинения (задание 29 в 2021).</w:t>
      </w:r>
    </w:p>
    <w:p w:rsidR="00145B48" w:rsidRPr="005B063F" w:rsidRDefault="00145B48" w:rsidP="00145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части 2 есть задание с развернутым ответом по Конституции РФ и законодательству РФ (задание 23 в 2022).</w:t>
      </w:r>
    </w:p>
    <w:p w:rsidR="00145B48" w:rsidRPr="005B063F" w:rsidRDefault="00145B48" w:rsidP="00145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Задание на составление плана развернутого ответа по предложенной теме (задание 28 в 2021 году) стало частью составного задания, соединившего в себе составление плана и элементы мини-сочинения (задания 24 и 25 по нумерации 2022).</w:t>
      </w:r>
    </w:p>
    <w:p w:rsidR="00145B48" w:rsidRPr="005B063F" w:rsidRDefault="00145B48" w:rsidP="00145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Уменьшился максимальный балл: 57 вместо 64.</w:t>
      </w:r>
    </w:p>
    <w:p w:rsidR="00145B48" w:rsidRPr="005B063F" w:rsidRDefault="00145B48" w:rsidP="00145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Уменьшилось общее время выполнения работы: 180 минут вместо 235 минут.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b/>
          <w:color w:val="333333"/>
          <w:sz w:val="28"/>
          <w:szCs w:val="28"/>
        </w:rPr>
        <w:t> Физика</w:t>
      </w:r>
    </w:p>
    <w:p w:rsidR="00145B48" w:rsidRPr="005B063F" w:rsidRDefault="00145B48" w:rsidP="00145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части 1 появились две новые линии заданий (линия 1 и линия 2) базового уровня сложности, которые имеют интегрированный характер и включают в себя элементы содержания не менее чем из трех разделов курса физики.</w:t>
      </w:r>
    </w:p>
    <w:p w:rsidR="00145B48" w:rsidRPr="005B063F" w:rsidRDefault="00145B48" w:rsidP="00145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Изменилась форма заданий на множественный выбор (линии 6, 12 и 17). Раньше предлагалось выбрать два верных ответа, а теперь надо выбрать все верные ответы из пяти предложенных утверждений.</w:t>
      </w:r>
    </w:p>
    <w:p w:rsidR="00145B48" w:rsidRPr="005B063F" w:rsidRDefault="00145B48" w:rsidP="00145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части 2 стало больше заданий с развернутым ответом.</w:t>
      </w:r>
    </w:p>
    <w:p w:rsidR="00145B48" w:rsidRPr="005B063F" w:rsidRDefault="00145B48" w:rsidP="00145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части 2 пропали расчетные задачи повышенного уровня сложности с кратким ответом.</w:t>
      </w:r>
    </w:p>
    <w:p w:rsidR="00145B48" w:rsidRPr="005B063F" w:rsidRDefault="00145B48" w:rsidP="00145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Добавлена одна расчетная задача повышенного уровня сложности с развернутым ответом.</w:t>
      </w:r>
    </w:p>
    <w:p w:rsidR="00145B48" w:rsidRPr="005B063F" w:rsidRDefault="00145B48" w:rsidP="00145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Изменились требования к решению задачи высокого уровня по механике. Теперь дополнительно к решению необходимо представить обоснование использования законов и формул для условия задачи. Максимальный балл за эту задачу — 4 балла. Выделено два критерия оценивания: для обоснования использования законов и для математического решения задачи.</w:t>
      </w:r>
    </w:p>
    <w:p w:rsidR="00145B48" w:rsidRPr="005B063F" w:rsidRDefault="00145B48" w:rsidP="00145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Изменилась структура КИМ.</w:t>
      </w:r>
    </w:p>
    <w:p w:rsidR="00145B48" w:rsidRPr="005B063F" w:rsidRDefault="00145B48" w:rsidP="00145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Стало меньше заданий: теперь их 30.</w:t>
      </w:r>
    </w:p>
    <w:p w:rsidR="00145B48" w:rsidRPr="005B063F" w:rsidRDefault="00145B48" w:rsidP="00145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Вырос максимальный балл: теперь он равен 54.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b/>
          <w:color w:val="333333"/>
          <w:sz w:val="28"/>
          <w:szCs w:val="28"/>
        </w:rPr>
        <w:t> Информатика</w:t>
      </w:r>
    </w:p>
    <w:p w:rsidR="00145B48" w:rsidRPr="005B063F" w:rsidRDefault="00145B48" w:rsidP="00145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Задание 3 будет выполняться с использованием файла, содержащего простую реляционную базу данных, состоящую из нескольких таблиц (в 2021 это задание было аналогично заданию 3 бланкового экзамена прошлых лет).</w:t>
      </w:r>
    </w:p>
    <w:p w:rsidR="00145B48" w:rsidRPr="005B063F" w:rsidRDefault="00145B48" w:rsidP="00145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Задание 17 будет выполняться с использованием файла, содержащего целочисленную последовательность, предназначенную для обработки с использованием массива.</w:t>
      </w:r>
    </w:p>
    <w:p w:rsidR="00145B48" w:rsidRPr="005B063F" w:rsidRDefault="00145B48" w:rsidP="00145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Задание 25 будет оцениваться, исходя из максимального балла за его выполнение (1 балл).</w:t>
      </w:r>
    </w:p>
    <w:p w:rsidR="00145B48" w:rsidRPr="005B063F" w:rsidRDefault="00145B48" w:rsidP="00145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Снизился максимальный первичный балл за выполнение работы: 29 вместо 30.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 </w:t>
      </w:r>
      <w:r w:rsidRPr="005B063F">
        <w:rPr>
          <w:b/>
          <w:color w:val="333333"/>
          <w:sz w:val="28"/>
          <w:szCs w:val="28"/>
        </w:rPr>
        <w:t>История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Исключили ряд дублей: задания на работу с письменным историческим источником (6, 10 и 22 по нумерации 2021), задание на знание фактов, предполагающее множественный выбор (7 по нумерации 2021), задание-задача (23 по нумерации 2021).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Исключили историческое сочинение (25 по нумерации 2021).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Часть заданий, нацеленных на проверку определенных знаний и умений, преобразована в задания, предполагающие расширение и детализацию проверки этих же умений — а также проверку умений, ранее не проверявшихся в экзаменационной работе: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Задание на проверку знания исторических понятий с кратким ответом (3 и 4 по нумерации 2021) превратилось в задание с развернутым ответом на проверку знания исторических понятий и умения использовать эти понятия в историческом контексте (задание 18 по нумерации 2022).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 задания на работу с информацией, представленной в форме таблицы (11 по нумерации 2021), пропал материал по истории зарубежных стран. В 2022 задание будет проверять знание важных исторических событий, произошедших в России, и географических объектов на территории зарубежных стран, непосредственно связанных с историей нашей страны (задание 4 по нумерации 2022).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Задание на работу с исторической картой / схемой (15 по нумерации 2021) преобразовано в задание на проверку умения соотносить информацию, представленную в разных знаковых системах, — историческую карту и текст (10 по нумерации 2022).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Задания с краткими ответами на работу с изображениями (18 и 19 по нумерации 2021) преобразованы в задания с развернутым ответом (14 и 15 по нумерации 2022), предполагающим самостоятельное объяснение вывода об изображении и указание факта, связанного с изображенным памятником культуры.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Вместо задания с кратким ответом (задание 8 по нумерации 2021), посвященного Великой Отечественной войне, появилось задание с развернутым ответом, предполагающее работу с историческими источниками по теме Великой Отечественной войны (задание 16 по нумерации 2022).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Задание на аргументацию (24 по нумерации 2021) усовершенствовали: добавлен материал по истории зарубежных стран (19 по нумерации 2022).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Появилось новое задание — задание 17 — на установление причинно-следственных связей.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 заданий, предполагающих множественный выбор (6 и 11 по нумерации 2022), исключено положение, указывающее на количество правильных элементов.</w:t>
      </w:r>
    </w:p>
    <w:p w:rsidR="00145B48" w:rsidRPr="005B063F" w:rsidRDefault="00145B48" w:rsidP="00145B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Сократили время выполнения экзаменационной работы: с 235 до 180 минут.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 </w:t>
      </w:r>
      <w:r w:rsidRPr="005B063F">
        <w:rPr>
          <w:b/>
          <w:color w:val="333333"/>
          <w:sz w:val="28"/>
          <w:szCs w:val="28"/>
        </w:rPr>
        <w:t>Биология</w:t>
      </w:r>
    </w:p>
    <w:p w:rsidR="00145B48" w:rsidRPr="005B063F" w:rsidRDefault="00145B48" w:rsidP="00145B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Пропала линия 1 — задание на дополнение схемы. Взамен появилось задание, проверяющие умение прогнозировать результаты эксперимента, построенное на знаниях из области физиологии клеток и организмов разных царств живой природы (линия 2 в 2022).</w:t>
      </w:r>
    </w:p>
    <w:p w:rsidR="00145B48" w:rsidRPr="005B063F" w:rsidRDefault="00145B48" w:rsidP="00145B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Сдвинулись задачи по генетике в части 1. Теперь это будет линия 4 (а была линия 6).</w:t>
      </w:r>
    </w:p>
    <w:p w:rsidR="00145B48" w:rsidRPr="005B063F" w:rsidRDefault="00145B48" w:rsidP="00145B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Задания, проверяющие знания и умения по темам «Клетка как биологическая система» и «Организм как биологическая система», объединены в единый модуль (линии 5–8). При этом в рамках блока два задания всегда проверяют знания и умения по теме «Клетка как биологическая система», а два — по теме «Организм как биологическая система».</w:t>
      </w:r>
    </w:p>
    <w:p w:rsidR="00145B48" w:rsidRPr="005B063F" w:rsidRDefault="00145B48" w:rsidP="00145B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Изменилась линия 22 в части 2 (практико-ориентированные задания). Она проверяет знания и умения в рамках планирования, проведения и анализа результата эксперимента. Вырос вес этих заданий: 3 баллами вместо 2 баллов.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 </w:t>
      </w:r>
      <w:r w:rsidRPr="005B063F">
        <w:rPr>
          <w:b/>
          <w:color w:val="333333"/>
          <w:sz w:val="28"/>
          <w:szCs w:val="28"/>
        </w:rPr>
        <w:t>Химия</w:t>
      </w:r>
    </w:p>
    <w:p w:rsidR="00145B48" w:rsidRPr="005B063F" w:rsidRDefault="00145B48" w:rsidP="00145B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Стало меньше заданий: 34 вместо 35. Так произошло за счет объединения близких по теме элементов содержания или видам деятельности при выполнении.</w:t>
      </w:r>
    </w:p>
    <w:p w:rsidR="00145B48" w:rsidRPr="005B063F" w:rsidRDefault="00145B48" w:rsidP="00145B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Элементы содержания «Химические свойства углеводородов» и «Химические свойства кислородсодержащих органических соединений» (задания 13 и 14 в 2021) ушли в задание 12. Количество элементов, из которых может состоять полный правильный ответ, теперь не ограничено.</w:t>
      </w:r>
    </w:p>
    <w:p w:rsidR="00145B48" w:rsidRPr="005B063F" w:rsidRDefault="00145B48" w:rsidP="00145B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Пропало задание 6: умение характеризовать химические свойства простых веществ и оксидов проверяется заданиями 7 и 8.</w:t>
      </w:r>
    </w:p>
    <w:p w:rsidR="00145B48" w:rsidRPr="005B063F" w:rsidRDefault="00145B48" w:rsidP="00145B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Изменился формат предъявления условий в задании 5, проверяющего умение классифицировать неорганические вещества.</w:t>
      </w:r>
    </w:p>
    <w:p w:rsidR="00145B48" w:rsidRPr="005B063F" w:rsidRDefault="00145B48" w:rsidP="00145B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 xml:space="preserve">Задание 23, проверяющее умение определять среду водных растворов, сменило номер. Теперь оно идет под номером 21. Изменился и формат предъявления условий. Теперь тут надо не только определить среду </w:t>
      </w:r>
      <w:r w:rsidRPr="005B063F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раствора, но и расставить вещества в порядке уменьшения / увеличения кислотности среды (рН).</w:t>
      </w:r>
    </w:p>
    <w:p w:rsidR="00145B48" w:rsidRPr="005B063F" w:rsidRDefault="00145B48" w:rsidP="00145B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Появилось новое задание, ориентированное на проверку умения проводить расчеты на основе данных таблицы, отражающих изменения концентрации веществ. Теперь оно идет под номером 23.</w:t>
      </w:r>
    </w:p>
    <w:p w:rsidR="00145B48" w:rsidRPr="005B063F" w:rsidRDefault="00145B48" w:rsidP="00145B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Изменился вид расчетов в задании 28. Теперь надо определить значение «выхода продукта реакции» или «массовой доли примеси».</w:t>
      </w:r>
    </w:p>
    <w:p w:rsidR="00145B48" w:rsidRPr="005B063F" w:rsidRDefault="00145B48" w:rsidP="00145B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Изменилась шкала оценивания некоторых заданий.</w:t>
      </w:r>
    </w:p>
    <w:p w:rsidR="00145B48" w:rsidRPr="005B063F" w:rsidRDefault="00145B48" w:rsidP="00145B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Снизился максимальный балл за работу: 56 вместо 58.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b/>
          <w:color w:val="333333"/>
          <w:sz w:val="28"/>
          <w:szCs w:val="28"/>
        </w:rPr>
        <w:t> Литература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литературном материале появилась поэзия второй половины ХIХ — ХХ </w:t>
      </w:r>
      <w:proofErr w:type="gramStart"/>
      <w:r w:rsidRPr="005B063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5B063F">
        <w:rPr>
          <w:rFonts w:ascii="Times New Roman" w:hAnsi="Times New Roman" w:cs="Times New Roman"/>
          <w:color w:val="333333"/>
          <w:sz w:val="28"/>
          <w:szCs w:val="28"/>
        </w:rPr>
        <w:t>., отечественная литература ХХI в. и зарубежная литература.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заданиях 7–11 произведения зарубежной лирики теперь можно привлекать в качестве опорного текста для формулирования заданий разных видов с кратким и развернутым ответами.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заданиях 6 и 11 в ряде случаев можно выбрать пример для контекстного сопоставления не только из отечественной, но и из зарубежной литературы.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 xml:space="preserve">В некоторых формулировках тем сочинений части 2 теперь можно обратиться к произведению отечественной или зарубежной литературы (решает </w:t>
      </w:r>
      <w:proofErr w:type="gramStart"/>
      <w:r w:rsidRPr="005B063F">
        <w:rPr>
          <w:rFonts w:ascii="Times New Roman" w:hAnsi="Times New Roman" w:cs="Times New Roman"/>
          <w:color w:val="333333"/>
          <w:sz w:val="28"/>
          <w:szCs w:val="28"/>
        </w:rPr>
        <w:t>сдающий</w:t>
      </w:r>
      <w:proofErr w:type="gramEnd"/>
      <w:r w:rsidRPr="005B063F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Стало меньше заданий базового уровня сложности, с кратким ответом. Их стало семь, а раньше было 12.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Изменилась нумерация заданий.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Увеличено количество заданий на выбор в части 1 (5.1/5.2, 10.1/10.2).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части 2 добавлена пятая тема сочинения с опорой на «диалог искусств».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Изменился номер задания 9. Теперь это задание 6.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Изменился номер задания 16. Теперь это задание 11.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Изменились требования к выполнению заданий 6 и 11: теперь надо подобрать не два, а одно произведение для сопоставления с предложенным текстом.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Критерии оценивания заданий 6 и 11 стали точнее.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Вырос минимальный объем сочинения. Теперь он составляет 200 слов.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Вырос максимальный балл за сочинение: 3 балла вместо 2, — по критерию 3 «Опора на теоретико-литературные понятия».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Появились критерии оценивания грамотности.</w:t>
      </w:r>
    </w:p>
    <w:p w:rsidR="00145B48" w:rsidRPr="005B063F" w:rsidRDefault="00145B48" w:rsidP="00145B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Снизился максимальный первичный балл: 55 вместо 58.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 </w:t>
      </w:r>
      <w:r w:rsidRPr="005B063F">
        <w:rPr>
          <w:b/>
          <w:color w:val="333333"/>
          <w:sz w:val="28"/>
          <w:szCs w:val="28"/>
        </w:rPr>
        <w:t>География</w:t>
      </w:r>
    </w:p>
    <w:p w:rsidR="00145B48" w:rsidRPr="005B063F" w:rsidRDefault="00145B48" w:rsidP="00145B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Стало меньше заданий 31 вместо 34.</w:t>
      </w:r>
    </w:p>
    <w:p w:rsidR="00145B48" w:rsidRPr="005B063F" w:rsidRDefault="00145B48" w:rsidP="00145B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Стало больше заданий с развернутым ответом.</w:t>
      </w:r>
    </w:p>
    <w:p w:rsidR="00145B48" w:rsidRPr="005B063F" w:rsidRDefault="00145B48" w:rsidP="00145B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Появился мини-тест из двух заданий (задания 19 и 20), проверяющих умение определять и находить информацию, недостающую для решения задачи, и информацию, необходимую для классификации географических объектов по заданным основаниям.</w:t>
      </w:r>
    </w:p>
    <w:p w:rsidR="00145B48" w:rsidRPr="005B063F" w:rsidRDefault="00145B48" w:rsidP="00145B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Изменился контекст задания 13, проверяющего умение использовать географические знания для установления хронологии событий в геологической истории Земли.</w:t>
      </w:r>
    </w:p>
    <w:p w:rsidR="00145B48" w:rsidRPr="005B063F" w:rsidRDefault="00145B48" w:rsidP="00145B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Появился ряд заданий, похожих на задания ВПР для 11 класса.</w:t>
      </w:r>
    </w:p>
    <w:p w:rsidR="00145B48" w:rsidRPr="005B063F" w:rsidRDefault="00145B48" w:rsidP="00145B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Появилось задание 3, проверяющее умение использовать знания об основных географических закономерностях для решения определения и сравнения свойств географических объектов и явлений.</w:t>
      </w:r>
    </w:p>
    <w:p w:rsidR="00145B48" w:rsidRPr="005B063F" w:rsidRDefault="00145B48" w:rsidP="00145B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Появилось задание 8, проверяющее умение использовать географические знания для установления взаимосвязей между изученными географическими процессами и явлениями.</w:t>
      </w:r>
    </w:p>
    <w:p w:rsidR="00145B48" w:rsidRPr="005B063F" w:rsidRDefault="00145B48" w:rsidP="00145B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B063F">
        <w:rPr>
          <w:rFonts w:ascii="Times New Roman" w:hAnsi="Times New Roman" w:cs="Times New Roman"/>
          <w:color w:val="333333"/>
          <w:sz w:val="28"/>
          <w:szCs w:val="28"/>
        </w:rPr>
        <w:t>Появились задания 23–25 — мини-тест из трех заданий к тексту, проверяющих умение использовать географические знания для определения положения и взаиморасположения географических объектов, для описания существенных признаков изученных географических объектов, процессов и явлений, для распознавания в повседневной жизни проявления географических процессов и явлений, для объяснения географических объектов и явлений, установления причинно-следственных связей между ними.</w:t>
      </w:r>
      <w:proofErr w:type="gramEnd"/>
    </w:p>
    <w:p w:rsidR="00145B48" w:rsidRPr="005B063F" w:rsidRDefault="00145B48" w:rsidP="00145B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Появилось задание 31, проверяющее умение использовать географические знания для аргументации различных точек зрения на актуальные экологические и социально-экономические проблемы и умение использовать географические знания и информацию для решения проблем, имеющих географические аспекты.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 </w:t>
      </w:r>
      <w:r w:rsidRPr="005B063F">
        <w:rPr>
          <w:b/>
          <w:color w:val="333333"/>
          <w:sz w:val="28"/>
          <w:szCs w:val="28"/>
        </w:rPr>
        <w:t>Иностранный язык: английский, немецкий, французский, испанский — «Письменная речь»</w:t>
      </w:r>
    </w:p>
    <w:p w:rsidR="00145B48" w:rsidRPr="005B063F" w:rsidRDefault="00145B48" w:rsidP="00145B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Раздел «Письменная речь» состоит из двух заданий с развернутым ответом.</w:t>
      </w:r>
    </w:p>
    <w:p w:rsidR="00145B48" w:rsidRPr="005B063F" w:rsidRDefault="00145B48" w:rsidP="00145B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задании 39 надо написать электронное письмо личного характера в ответ на письмо-стимул зарубежного друга по переписке.</w:t>
      </w:r>
    </w:p>
    <w:p w:rsidR="00145B48" w:rsidRPr="005B063F" w:rsidRDefault="00145B48" w:rsidP="00145B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Изменились критерии оценивания задания 39.</w:t>
      </w:r>
    </w:p>
    <w:p w:rsidR="00145B48" w:rsidRPr="005B063F" w:rsidRDefault="00145B48" w:rsidP="00145B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задании 40 нужно создать развернутое письменное высказывание с элементами рассуждения на основе таблицы / диаграммы и выразить свое мнение по теме проекта.</w:t>
      </w:r>
    </w:p>
    <w:p w:rsidR="00145B48" w:rsidRPr="005B063F" w:rsidRDefault="00145B48" w:rsidP="00145B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Задание 40 является альтернативным заданием; экзаменуемый выбирает один из предложенных вариантов задания (40.1 или 40.2) и выполняет его.</w:t>
      </w:r>
    </w:p>
    <w:p w:rsidR="00145B48" w:rsidRPr="005B063F" w:rsidRDefault="00145B48" w:rsidP="00145B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Изменились критерии оценивания задания 40.</w:t>
      </w:r>
    </w:p>
    <w:p w:rsidR="00145B48" w:rsidRPr="005B063F" w:rsidRDefault="00145B48" w:rsidP="00145B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На 10 минут выросло время выполнения письменной части. Теперь оно составляет 190 минут.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lastRenderedPageBreak/>
        <w:t> </w:t>
      </w:r>
      <w:r w:rsidRPr="005B063F">
        <w:rPr>
          <w:b/>
          <w:color w:val="333333"/>
          <w:sz w:val="28"/>
          <w:szCs w:val="28"/>
        </w:rPr>
        <w:t>Иностранный язык: английский, немецкий, французский, испанский — «Говорение»</w:t>
      </w:r>
    </w:p>
    <w:p w:rsidR="00145B48" w:rsidRPr="005B063F" w:rsidRDefault="00145B48" w:rsidP="00145B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задании 2 (условный диалог-расспрос) сокращено количество вопросов, которые должен задать участник экзамена: теперь их четыре, а было пять.</w:t>
      </w:r>
    </w:p>
    <w:p w:rsidR="00145B48" w:rsidRPr="005B063F" w:rsidRDefault="00145B48" w:rsidP="00145B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Максимальное количество баллов за выполнение задания 2 — 4 балла.</w:t>
      </w:r>
    </w:p>
    <w:p w:rsidR="00145B48" w:rsidRPr="005B063F" w:rsidRDefault="00145B48" w:rsidP="00145B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задании 3 (условный диалог-интервью) нужно ответить на пять вопросов интервьюера на актуальную тему. Каждый ответ на вопрос оценивается от 0 до 1 балла.</w:t>
      </w:r>
    </w:p>
    <w:p w:rsidR="00145B48" w:rsidRPr="005B063F" w:rsidRDefault="00145B48" w:rsidP="00145B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Максимальное количество баллов за выполнение задания 3 — 5 баллов.</w:t>
      </w:r>
    </w:p>
    <w:p w:rsidR="00145B48" w:rsidRPr="005B063F" w:rsidRDefault="00145B48" w:rsidP="00145B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задании 4 надо оставить голосовое сообщение другу, вместе с которым выполняется проектная работа. В этом сообщении следует кратко описать две фотографии-иллюстрации к теме проекта, обосновать выбор фотографии-иллюстрации и выразить свое мнение по теме проектной работы.</w:t>
      </w:r>
    </w:p>
    <w:p w:rsidR="00145B48" w:rsidRPr="005B063F" w:rsidRDefault="00145B48" w:rsidP="00145B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Максимальное количество баллов за выполнение задания 4 — 10 баллов.</w:t>
      </w:r>
    </w:p>
    <w:p w:rsidR="00145B48" w:rsidRPr="005B063F" w:rsidRDefault="00145B48" w:rsidP="00145B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На две минуты выросло время выполнения устной части. Теперь оно составляет 17 минут.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b/>
          <w:color w:val="333333"/>
          <w:sz w:val="28"/>
          <w:szCs w:val="28"/>
        </w:rPr>
      </w:pPr>
      <w:r w:rsidRPr="005B063F">
        <w:rPr>
          <w:b/>
          <w:color w:val="333333"/>
          <w:sz w:val="28"/>
          <w:szCs w:val="28"/>
        </w:rPr>
        <w:t> Иностранный язык: китайский</w:t>
      </w:r>
    </w:p>
    <w:p w:rsidR="00145B48" w:rsidRPr="005B063F" w:rsidRDefault="00145B48" w:rsidP="00145B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задании 28 раздела «Письменная речь» нужно написать электронное письмо личного характера в ответ на письмо-стимул зарубежного друга по переписке.</w:t>
      </w:r>
    </w:p>
    <w:p w:rsidR="00145B48" w:rsidRPr="005B063F" w:rsidRDefault="00145B48" w:rsidP="00145B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Изменились критерии оценивания задания 28 в разделе «Письменная речь».</w:t>
      </w:r>
    </w:p>
    <w:p w:rsidR="00145B48" w:rsidRPr="005B063F" w:rsidRDefault="00145B48" w:rsidP="00145B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заданиях 28 и 29 раздела «Письменная речь» повышены требования к объему ответов.</w:t>
      </w:r>
    </w:p>
    <w:p w:rsidR="00145B48" w:rsidRPr="005B063F" w:rsidRDefault="00145B48" w:rsidP="00145B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В задании 3 раздела «Говорение» следует оставить голосовое сообщение другу, вместе с которым выполняется проектная работа. В этом сообщении надо кратко описать две фотографии-иллюстрации к теме проекта, обосновать выбор фотографии-иллюстрации и выразить своё мнение по теме проектной работы.</w:t>
      </w:r>
    </w:p>
    <w:p w:rsidR="00145B48" w:rsidRPr="005B063F" w:rsidRDefault="00145B48" w:rsidP="00145B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63F">
        <w:rPr>
          <w:rFonts w:ascii="Times New Roman" w:hAnsi="Times New Roman" w:cs="Times New Roman"/>
          <w:color w:val="333333"/>
          <w:sz w:val="28"/>
          <w:szCs w:val="28"/>
        </w:rPr>
        <w:t>Изменились критерии оценивания задания 3 в разделе «Говорение».</w:t>
      </w:r>
    </w:p>
    <w:p w:rsidR="00145B48" w:rsidRPr="005B063F" w:rsidRDefault="00145B48" w:rsidP="00145B48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5B063F">
        <w:rPr>
          <w:color w:val="333333"/>
          <w:sz w:val="28"/>
          <w:szCs w:val="28"/>
        </w:rPr>
        <w:t> </w:t>
      </w:r>
      <w:bookmarkStart w:id="0" w:name="_GoBack"/>
      <w:bookmarkEnd w:id="0"/>
    </w:p>
    <w:sectPr w:rsidR="00145B48" w:rsidRPr="005B063F" w:rsidSect="005B063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ABD"/>
    <w:multiLevelType w:val="multilevel"/>
    <w:tmpl w:val="6E58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20EF8"/>
    <w:multiLevelType w:val="multilevel"/>
    <w:tmpl w:val="ED42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D4A8D"/>
    <w:multiLevelType w:val="multilevel"/>
    <w:tmpl w:val="7C12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11392"/>
    <w:multiLevelType w:val="multilevel"/>
    <w:tmpl w:val="E896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3528"/>
    <w:multiLevelType w:val="multilevel"/>
    <w:tmpl w:val="EF5A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17862"/>
    <w:multiLevelType w:val="multilevel"/>
    <w:tmpl w:val="4A50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8507E"/>
    <w:multiLevelType w:val="multilevel"/>
    <w:tmpl w:val="9094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77F6F"/>
    <w:multiLevelType w:val="multilevel"/>
    <w:tmpl w:val="2808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B0297"/>
    <w:multiLevelType w:val="multilevel"/>
    <w:tmpl w:val="F946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11852"/>
    <w:multiLevelType w:val="multilevel"/>
    <w:tmpl w:val="7E88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06849"/>
    <w:multiLevelType w:val="multilevel"/>
    <w:tmpl w:val="FDB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A2AEC"/>
    <w:multiLevelType w:val="multilevel"/>
    <w:tmpl w:val="99E6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E5B1F"/>
    <w:multiLevelType w:val="multilevel"/>
    <w:tmpl w:val="FC5A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031B3"/>
    <w:multiLevelType w:val="multilevel"/>
    <w:tmpl w:val="9F18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D18F2"/>
    <w:multiLevelType w:val="multilevel"/>
    <w:tmpl w:val="4254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8"/>
    <w:rsid w:val="00145B48"/>
    <w:rsid w:val="00E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B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4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B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4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postupi.online/images/images823/95/36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1</cp:revision>
  <dcterms:created xsi:type="dcterms:W3CDTF">2021-12-10T07:02:00Z</dcterms:created>
  <dcterms:modified xsi:type="dcterms:W3CDTF">2021-12-10T07:03:00Z</dcterms:modified>
</cp:coreProperties>
</file>