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96" w:rsidRPr="00BE7435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03396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96" w:rsidRPr="00BE7435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03396" w:rsidRPr="00BE7435" w:rsidRDefault="00DB6875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033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603396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603396">
        <w:rPr>
          <w:rFonts w:ascii="Times New Roman" w:hAnsi="Times New Roman" w:cs="Times New Roman"/>
          <w:b/>
          <w:sz w:val="24"/>
          <w:szCs w:val="24"/>
        </w:rPr>
        <w:t>4</w:t>
      </w:r>
      <w:r w:rsidR="00603396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3396" w:rsidRPr="00BE7435" w:rsidRDefault="00603396" w:rsidP="006033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39"/>
        <w:gridCol w:w="1701"/>
        <w:gridCol w:w="1950"/>
      </w:tblGrid>
      <w:tr w:rsidR="00603396" w:rsidRPr="00BE7435" w:rsidTr="008A38C9">
        <w:tc>
          <w:tcPr>
            <w:tcW w:w="4219" w:type="dxa"/>
          </w:tcPr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0" w:type="dxa"/>
            <w:gridSpan w:val="2"/>
          </w:tcPr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03396" w:rsidRPr="00BE7435" w:rsidTr="00DB6875">
        <w:trPr>
          <w:trHeight w:val="592"/>
        </w:trPr>
        <w:tc>
          <w:tcPr>
            <w:tcW w:w="9571" w:type="dxa"/>
            <w:gridSpan w:val="6"/>
          </w:tcPr>
          <w:p w:rsidR="00603396" w:rsidRPr="00DB6875" w:rsidRDefault="00603396" w:rsidP="00DB687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CA414E" w:rsidRPr="00F4191E" w:rsidTr="00513DF2">
        <w:trPr>
          <w:trHeight w:val="577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Внесение изменений и дополнений в административные регламенты по предоставлению муниципальных услуг в области образования</w:t>
            </w:r>
          </w:p>
        </w:tc>
        <w:tc>
          <w:tcPr>
            <w:tcW w:w="1662" w:type="dxa"/>
            <w:gridSpan w:val="2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Специалисты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>Отдела</w:t>
            </w:r>
          </w:p>
        </w:tc>
      </w:tr>
      <w:tr w:rsidR="00CA414E" w:rsidRPr="00F4191E" w:rsidTr="00513DF2">
        <w:trPr>
          <w:trHeight w:val="577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пределах своей компетенции подготовка документов, регламентирующих проведение всероссийских проверочных работ, всероссийской олимпиады школьников</w:t>
            </w:r>
          </w:p>
        </w:tc>
        <w:tc>
          <w:tcPr>
            <w:tcW w:w="1662" w:type="dxa"/>
            <w:gridSpan w:val="2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В.В.,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Устинова Е.П.,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Яковлева М.А.</w:t>
            </w:r>
          </w:p>
        </w:tc>
      </w:tr>
      <w:tr w:rsidR="00CA414E" w:rsidRPr="00F4191E" w:rsidTr="00513DF2">
        <w:trPr>
          <w:trHeight w:val="577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В пределах своей компетенции приведение нормативно – правовых документов начального, основного, среднего  общего образования в соответствие с действующим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>законодательством в области образования</w:t>
            </w:r>
          </w:p>
        </w:tc>
        <w:tc>
          <w:tcPr>
            <w:tcW w:w="1662" w:type="dxa"/>
            <w:gridSpan w:val="2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513DF2">
        <w:trPr>
          <w:trHeight w:val="577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Подготовка проектов постановлений администрации Ловозерского района в части предоставления бесплатного питания льготной категории обучающихся, бесплатного молока и социальной поддержки отдельных категорий обучающихся</w:t>
            </w:r>
          </w:p>
        </w:tc>
        <w:tc>
          <w:tcPr>
            <w:tcW w:w="1662" w:type="dxa"/>
            <w:gridSpan w:val="2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CA414E" w:rsidRPr="00F4191E" w:rsidTr="00513DF2">
        <w:trPr>
          <w:trHeight w:val="577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Подготовка проектов постановлений администрации в части внесения изменений в муниципальную программу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>"Развитие системы образования Ловозерского района"</w:t>
            </w:r>
          </w:p>
        </w:tc>
        <w:tc>
          <w:tcPr>
            <w:tcW w:w="1662" w:type="dxa"/>
            <w:gridSpan w:val="2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Устинова Е.П. </w:t>
            </w:r>
          </w:p>
        </w:tc>
      </w:tr>
      <w:tr w:rsidR="00CA414E" w:rsidRPr="00F4191E" w:rsidTr="00513DF2">
        <w:trPr>
          <w:trHeight w:val="577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Приведение нормативно - правовых документов  дополнительного образования и воспитательной работы в соответствие с действующим законодательством в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>области образования в пределах своей компетенции</w:t>
            </w:r>
          </w:p>
        </w:tc>
        <w:tc>
          <w:tcPr>
            <w:tcW w:w="1662" w:type="dxa"/>
            <w:gridSpan w:val="2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Вылегжанин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Е.Н.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513DF2">
        <w:trPr>
          <w:trHeight w:val="577"/>
        </w:trPr>
        <w:tc>
          <w:tcPr>
            <w:tcW w:w="4219" w:type="dxa"/>
            <w:vAlign w:val="center"/>
          </w:tcPr>
          <w:p w:rsidR="00CA414E" w:rsidRPr="00CA414E" w:rsidRDefault="00CA414E" w:rsidP="00CA4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Формирование приказов на подготовку Именных (благодарственных) писем родителям (законным представителям) обучающихся</w:t>
            </w:r>
          </w:p>
        </w:tc>
        <w:tc>
          <w:tcPr>
            <w:tcW w:w="1662" w:type="dxa"/>
            <w:gridSpan w:val="2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740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8A38C9">
        <w:tc>
          <w:tcPr>
            <w:tcW w:w="9571" w:type="dxa"/>
            <w:gridSpan w:val="6"/>
          </w:tcPr>
          <w:p w:rsidR="00CA414E" w:rsidRPr="001C57CB" w:rsidRDefault="00CA414E" w:rsidP="008A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CB">
              <w:rPr>
                <w:rFonts w:ascii="Times New Roman" w:hAnsi="Times New Roman" w:cs="Times New Roman"/>
                <w:b/>
              </w:rPr>
              <w:t>Совещани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C57CB">
              <w:rPr>
                <w:rFonts w:ascii="Times New Roman" w:hAnsi="Times New Roman" w:cs="Times New Roman"/>
                <w:b/>
              </w:rPr>
              <w:t xml:space="preserve"> руководителей района</w:t>
            </w:r>
          </w:p>
        </w:tc>
      </w:tr>
      <w:tr w:rsidR="00CA414E" w:rsidRPr="00F4191E" w:rsidTr="005815F4">
        <w:trPr>
          <w:trHeight w:val="282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Анализ ситуации, связанной с травматизмом среди детей и подростков, жестоким обращением с детьми в семьях, суицидальным поведением несовершеннолетних</w:t>
            </w:r>
          </w:p>
        </w:tc>
        <w:tc>
          <w:tcPr>
            <w:tcW w:w="1701" w:type="dxa"/>
            <w:gridSpan w:val="3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01" w:type="dxa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5815F4">
        <w:trPr>
          <w:trHeight w:val="282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осуществления образовательными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br/>
              <w:t xml:space="preserve">организациями занятости 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01" w:type="dxa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5815F4">
        <w:trPr>
          <w:trHeight w:val="282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 ходе летней оздоровительной кампании </w:t>
            </w:r>
          </w:p>
        </w:tc>
        <w:tc>
          <w:tcPr>
            <w:tcW w:w="1701" w:type="dxa"/>
            <w:gridSpan w:val="3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июнь-август </w:t>
            </w:r>
          </w:p>
        </w:tc>
        <w:tc>
          <w:tcPr>
            <w:tcW w:w="1701" w:type="dxa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CA414E" w:rsidRPr="00F4191E" w:rsidTr="005815F4">
        <w:trPr>
          <w:trHeight w:val="282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lastRenderedPageBreak/>
              <w:t>О работе с несовершеннолетними и их семьями, признанными находящимися в СОП</w:t>
            </w:r>
          </w:p>
        </w:tc>
        <w:tc>
          <w:tcPr>
            <w:tcW w:w="1701" w:type="dxa"/>
            <w:gridSpan w:val="3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01" w:type="dxa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5815F4">
        <w:trPr>
          <w:trHeight w:val="282"/>
        </w:trPr>
        <w:tc>
          <w:tcPr>
            <w:tcW w:w="4219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По вопросам формирования и оценки функциональной грамотности в ОО</w:t>
            </w:r>
          </w:p>
        </w:tc>
        <w:tc>
          <w:tcPr>
            <w:tcW w:w="1701" w:type="dxa"/>
            <w:gridSpan w:val="3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701" w:type="dxa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center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8A38C9">
        <w:tc>
          <w:tcPr>
            <w:tcW w:w="9571" w:type="dxa"/>
            <w:gridSpan w:val="6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CA414E" w:rsidRPr="00F4191E" w:rsidTr="008A38C9">
        <w:tc>
          <w:tcPr>
            <w:tcW w:w="4219" w:type="dxa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сайте отдела по образованию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администрации  Ловозерского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 в социальной сети интернет в ВКонтакте</w:t>
            </w:r>
          </w:p>
        </w:tc>
        <w:tc>
          <w:tcPr>
            <w:tcW w:w="1662" w:type="dxa"/>
            <w:gridSpan w:val="2"/>
          </w:tcPr>
          <w:p w:rsidR="00CA414E" w:rsidRPr="00F4191E" w:rsidRDefault="00CA414E" w:rsidP="008A38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CA414E" w:rsidRPr="00F4191E" w:rsidRDefault="00CA414E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DB6875" w:rsidRPr="00F4191E" w:rsidTr="0029040A">
        <w:tc>
          <w:tcPr>
            <w:tcW w:w="9571" w:type="dxa"/>
            <w:gridSpan w:val="6"/>
            <w:vAlign w:val="bottom"/>
          </w:tcPr>
          <w:p w:rsidR="00DB6875" w:rsidRPr="00F4191E" w:rsidRDefault="00DB6875" w:rsidP="00DB687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B687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CA414E" w:rsidRPr="00F4191E" w:rsidTr="008A38C9">
        <w:tc>
          <w:tcPr>
            <w:tcW w:w="4219" w:type="dxa"/>
          </w:tcPr>
          <w:p w:rsidR="00CA414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 текущей деятельности Отдела </w:t>
            </w:r>
            <w:r>
              <w:rPr>
                <w:sz w:val="24"/>
                <w:szCs w:val="24"/>
              </w:rPr>
              <w:t>в средствах массовой информации</w:t>
            </w:r>
          </w:p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CA414E" w:rsidRPr="00F4191E" w:rsidRDefault="00CA414E" w:rsidP="008A38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CA414E" w:rsidRPr="00F4191E" w:rsidRDefault="00CA414E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Отчёт о достижении регионального результата по проведению открытых онлайн-уроков в образовательных организациях Ловозерского района</w:t>
            </w:r>
            <w:proofErr w:type="gramEnd"/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Вылегжанин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>. Е.Н.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вакансий в ГАУДПО МО «ИРО»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охвата организованными формами отдыха и оздоровления детей  и молодежи в Министерства образования и науки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  результативности  участия  обучающихся в  конкурсных мероприятиях АИС</w:t>
            </w:r>
            <w:proofErr w:type="gramEnd"/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Устинова Е.П.,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Яковлева М.А.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оказания услуги «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ГАС-управление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95412B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М.Н.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Об исключении доступа 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gram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- ресурсам, несовместимым с целями и задачами воспитания  обучающихся общеобразовательных школ района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Харченко А.В.</w:t>
            </w:r>
          </w:p>
        </w:tc>
      </w:tr>
      <w:tr w:rsidR="00CA414E" w:rsidRPr="00F4191E" w:rsidTr="008A38C9">
        <w:tc>
          <w:tcPr>
            <w:tcW w:w="4219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Отчет о выполнении муниципального задания общеобразовательных учреждений 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Никонова В.В.</w:t>
            </w:r>
          </w:p>
        </w:tc>
      </w:tr>
      <w:tr w:rsidR="00CA414E" w:rsidRPr="00F4191E" w:rsidTr="008A38C9">
        <w:tc>
          <w:tcPr>
            <w:tcW w:w="4219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Отчет о выполнении муниципального задания дошкольных образовательных учреждений 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95412B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М.Н.</w:t>
            </w:r>
          </w:p>
        </w:tc>
      </w:tr>
      <w:tr w:rsidR="00CA414E" w:rsidRPr="00F4191E" w:rsidTr="008A38C9">
        <w:tc>
          <w:tcPr>
            <w:tcW w:w="4219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414E">
              <w:rPr>
                <w:rFonts w:ascii="Times New Roman" w:hAnsi="Times New Roman" w:cs="Times New Roman"/>
                <w:color w:val="000000" w:themeColor="text1"/>
              </w:rPr>
              <w:t>Отчет о выполнении муниципального задания дополнительных образовательные учреждений</w:t>
            </w:r>
            <w:proofErr w:type="gramEnd"/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14E">
              <w:rPr>
                <w:rFonts w:ascii="Times New Roman" w:hAnsi="Times New Roman" w:cs="Times New Roman"/>
                <w:color w:val="000000" w:themeColor="text1"/>
              </w:rPr>
              <w:t>Вылегжанин</w:t>
            </w:r>
            <w:proofErr w:type="spellEnd"/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 Е.Н. </w:t>
            </w: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Мониторинг достижения показателей подпрограммы «Развитие современной инфраструктуры системы образования» государственной программы Мурманской области «Развитие образования»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Устинова Е.П.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 xml:space="preserve">Отчет о травматизме и смертельных случаев в результате травм, полученных </w:t>
            </w:r>
            <w:r w:rsidRPr="00CA414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 занятиях физической культурой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факту происшествия 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14E" w:rsidRPr="00F4191E" w:rsidTr="005E37B8"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lastRenderedPageBreak/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DB6875">
        <w:trPr>
          <w:trHeight w:val="554"/>
        </w:trPr>
        <w:tc>
          <w:tcPr>
            <w:tcW w:w="4219" w:type="dxa"/>
            <w:vAlign w:val="bottom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Отчёт о произошедших несчастных случаях в образовательных учреждениях</w:t>
            </w:r>
          </w:p>
        </w:tc>
        <w:tc>
          <w:tcPr>
            <w:tcW w:w="1662" w:type="dxa"/>
            <w:gridSpan w:val="2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740" w:type="dxa"/>
            <w:gridSpan w:val="2"/>
          </w:tcPr>
          <w:p w:rsidR="00CA414E" w:rsidRPr="00CA414E" w:rsidRDefault="00CA414E">
            <w:pPr>
              <w:rPr>
                <w:rFonts w:ascii="Times New Roman" w:hAnsi="Times New Roman" w:cs="Times New Roman"/>
              </w:rPr>
            </w:pPr>
            <w:r w:rsidRPr="00CA414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CA414E" w:rsidRDefault="00CA414E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14E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CA414E" w:rsidRPr="00F4191E" w:rsidTr="008A38C9">
        <w:tc>
          <w:tcPr>
            <w:tcW w:w="9571" w:type="dxa"/>
            <w:gridSpan w:val="6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CA414E" w:rsidRPr="00F4191E" w:rsidTr="008A38C9">
        <w:tc>
          <w:tcPr>
            <w:tcW w:w="4219" w:type="dxa"/>
            <w:vAlign w:val="bottom"/>
          </w:tcPr>
          <w:p w:rsidR="00CA414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CA414E" w:rsidRPr="00F4191E" w:rsidRDefault="00CA414E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CA414E" w:rsidRPr="00F4191E" w:rsidRDefault="00CA414E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Default="00CA414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М.Н.</w:t>
            </w:r>
          </w:p>
          <w:p w:rsidR="00CA414E" w:rsidRPr="00F4191E" w:rsidRDefault="00CA414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CA414E" w:rsidRPr="00F4191E" w:rsidTr="008A38C9">
        <w:tc>
          <w:tcPr>
            <w:tcW w:w="4219" w:type="dxa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CA414E" w:rsidRPr="00F4191E" w:rsidRDefault="00CA414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CA414E" w:rsidRPr="00F4191E" w:rsidRDefault="00CA414E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CA414E" w:rsidRPr="00F4191E" w:rsidRDefault="00CA414E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A414E" w:rsidRPr="00F4191E" w:rsidRDefault="00CA414E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A414E" w:rsidRPr="00F4191E" w:rsidTr="00DB6875">
        <w:trPr>
          <w:trHeight w:val="183"/>
        </w:trPr>
        <w:tc>
          <w:tcPr>
            <w:tcW w:w="9571" w:type="dxa"/>
            <w:gridSpan w:val="6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DB6875" w:rsidRPr="00F4191E" w:rsidTr="00DB6875">
        <w:trPr>
          <w:trHeight w:val="1037"/>
        </w:trPr>
        <w:tc>
          <w:tcPr>
            <w:tcW w:w="4219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март, апрель, май, июнь, июль, август, ноябрь, декабрь</w:t>
            </w:r>
          </w:p>
        </w:tc>
        <w:tc>
          <w:tcPr>
            <w:tcW w:w="1740" w:type="dxa"/>
            <w:gridSpan w:val="2"/>
          </w:tcPr>
          <w:p w:rsidR="00DB6875" w:rsidRPr="00F4191E" w:rsidRDefault="00DB6875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79F">
              <w:rPr>
                <w:color w:val="000000" w:themeColor="text1"/>
                <w:sz w:val="24"/>
                <w:szCs w:val="24"/>
              </w:rPr>
              <w:t>Непокорова</w:t>
            </w:r>
            <w:proofErr w:type="spellEnd"/>
            <w:r w:rsidRPr="008D679F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79F">
              <w:rPr>
                <w:color w:val="000000" w:themeColor="text1"/>
                <w:sz w:val="24"/>
                <w:szCs w:val="24"/>
              </w:rPr>
              <w:t>Тирановская</w:t>
            </w:r>
            <w:proofErr w:type="spellEnd"/>
            <w:r w:rsidRPr="008D679F">
              <w:rPr>
                <w:color w:val="000000" w:themeColor="text1"/>
                <w:sz w:val="24"/>
                <w:szCs w:val="24"/>
              </w:rPr>
              <w:t xml:space="preserve">  Г.Д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 xml:space="preserve">Контроль  соблюдения в образовательных учреждениях требования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</w:t>
            </w:r>
          </w:p>
        </w:tc>
        <w:tc>
          <w:tcPr>
            <w:tcW w:w="1662" w:type="dxa"/>
            <w:gridSpan w:val="2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DB6875" w:rsidRPr="00F4191E" w:rsidRDefault="00DB6875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79F">
              <w:rPr>
                <w:color w:val="000000" w:themeColor="text1"/>
                <w:sz w:val="24"/>
                <w:szCs w:val="24"/>
              </w:rPr>
              <w:t>Непокорова</w:t>
            </w:r>
            <w:proofErr w:type="spellEnd"/>
            <w:r w:rsidRPr="008D679F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DB6875" w:rsidRDefault="00DB6875"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Арахамия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DB6875" w:rsidRDefault="00DB6875"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Сидоренкова Т.А.</w:t>
            </w:r>
          </w:p>
        </w:tc>
      </w:tr>
      <w:tr w:rsidR="00DB6875" w:rsidRPr="00F4191E" w:rsidTr="003339CE">
        <w:trPr>
          <w:trHeight w:val="991"/>
        </w:trPr>
        <w:tc>
          <w:tcPr>
            <w:tcW w:w="4219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1662" w:type="dxa"/>
            <w:gridSpan w:val="2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DB6875" w:rsidRDefault="00DB6875"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Специалисты отдела по образованию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Мониторинг работы ОУ с «одаренными детьми». Развитие   муниципальной базы «Одаренные дети»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DB6875" w:rsidRDefault="00DB6875"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DB6875" w:rsidRPr="008D679F" w:rsidRDefault="00DB6875" w:rsidP="00C664A3">
            <w:pPr>
              <w:pStyle w:val="a5"/>
              <w:rPr>
                <w:color w:val="000000" w:themeColor="text1"/>
              </w:rPr>
            </w:pPr>
            <w:r w:rsidRPr="008D679F">
              <w:rPr>
                <w:color w:val="000000" w:themeColor="text1"/>
              </w:rPr>
              <w:t>Устинова Е.П.,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Яковлева М.А.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8D679F" w:rsidRDefault="00DB6875" w:rsidP="00C664A3">
            <w:pPr>
              <w:pStyle w:val="a5"/>
              <w:spacing w:line="233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679F">
              <w:rPr>
                <w:color w:val="000000" w:themeColor="text1"/>
                <w:sz w:val="24"/>
                <w:szCs w:val="24"/>
              </w:rPr>
              <w:t>Контроль системы дополнительного образования (посещаемость,</w:t>
            </w:r>
            <w:proofErr w:type="gramEnd"/>
          </w:p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наполняемость групп)</w:t>
            </w:r>
          </w:p>
        </w:tc>
        <w:tc>
          <w:tcPr>
            <w:tcW w:w="1662" w:type="dxa"/>
            <w:gridSpan w:val="2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DB6875" w:rsidRDefault="00DB6875"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79F">
              <w:rPr>
                <w:color w:val="000000" w:themeColor="text1"/>
                <w:sz w:val="24"/>
                <w:szCs w:val="24"/>
              </w:rPr>
              <w:t>Вылегжанин</w:t>
            </w:r>
            <w:proofErr w:type="spellEnd"/>
            <w:r w:rsidRPr="008D679F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Поддержка в актуальном состоянии портала «ПФДО»</w:t>
            </w:r>
          </w:p>
        </w:tc>
        <w:tc>
          <w:tcPr>
            <w:tcW w:w="1662" w:type="dxa"/>
            <w:gridSpan w:val="2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8D679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DB6875" w:rsidRDefault="00DB6875">
            <w:r w:rsidRPr="008F460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679F">
              <w:rPr>
                <w:color w:val="000000" w:themeColor="text1"/>
                <w:sz w:val="24"/>
                <w:szCs w:val="24"/>
              </w:rPr>
              <w:t>Вылегжанин</w:t>
            </w:r>
            <w:proofErr w:type="spellEnd"/>
            <w:r w:rsidRPr="008D679F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DB6875" w:rsidRPr="008D679F" w:rsidRDefault="00DB6875" w:rsidP="00C664A3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A414E" w:rsidRPr="00F4191E" w:rsidTr="008A38C9">
        <w:tc>
          <w:tcPr>
            <w:tcW w:w="9571" w:type="dxa"/>
            <w:gridSpan w:val="6"/>
            <w:vAlign w:val="bottom"/>
          </w:tcPr>
          <w:p w:rsidR="00CA414E" w:rsidRPr="00F4191E" w:rsidRDefault="00CA414E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Муниципальные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4191E">
              <w:rPr>
                <w:b/>
                <w:bCs/>
                <w:sz w:val="24"/>
                <w:szCs w:val="24"/>
              </w:rPr>
              <w:t>приятия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Мероприятия, посвященные Дню защиты детей</w:t>
            </w:r>
          </w:p>
        </w:tc>
        <w:tc>
          <w:tcPr>
            <w:tcW w:w="1559" w:type="dxa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33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Мероприятия, посвященные Дню памяти и скорби</w:t>
            </w:r>
          </w:p>
        </w:tc>
        <w:tc>
          <w:tcPr>
            <w:tcW w:w="1559" w:type="dxa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33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досуговой занятости несовершеннолетних, состоящих на учете </w:t>
            </w:r>
            <w:r w:rsidRPr="00DB68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</w:t>
            </w:r>
            <w:proofErr w:type="spellStart"/>
            <w:r w:rsidRPr="00DB6875">
              <w:rPr>
                <w:rFonts w:ascii="Times New Roman" w:hAnsi="Times New Roman" w:cs="Times New Roman"/>
                <w:color w:val="000000" w:themeColor="text1"/>
              </w:rPr>
              <w:t>КДНиЗП</w:t>
            </w:r>
            <w:proofErr w:type="spellEnd"/>
            <w:r w:rsidRPr="00DB6875">
              <w:rPr>
                <w:rFonts w:ascii="Times New Roman" w:hAnsi="Times New Roman" w:cs="Times New Roman"/>
                <w:color w:val="000000" w:themeColor="text1"/>
              </w:rPr>
              <w:t>, ОП</w:t>
            </w:r>
          </w:p>
        </w:tc>
        <w:tc>
          <w:tcPr>
            <w:tcW w:w="1559" w:type="dxa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lastRenderedPageBreak/>
              <w:t>Июнь, июль, август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33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Участие в межведомственной профилактической операции «Подросток»</w:t>
            </w:r>
          </w:p>
        </w:tc>
        <w:tc>
          <w:tcPr>
            <w:tcW w:w="1559" w:type="dxa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Июнь, июль, август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Сидоренкова Т.А.</w:t>
            </w:r>
          </w:p>
        </w:tc>
      </w:tr>
      <w:tr w:rsidR="00DB6875" w:rsidRPr="00F4191E" w:rsidTr="001B6596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Организация участия детей и подростков ЛОЛ в конкурсах различной направленности</w:t>
            </w:r>
          </w:p>
        </w:tc>
        <w:tc>
          <w:tcPr>
            <w:tcW w:w="1559" w:type="dxa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Июнь, июль, август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6875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DB6875" w:rsidRPr="00F4191E" w:rsidTr="001B0A8C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Участие в мероприятиях 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в 2024 году</w:t>
            </w:r>
          </w:p>
        </w:tc>
        <w:tc>
          <w:tcPr>
            <w:tcW w:w="1559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843" w:type="dxa"/>
            <w:gridSpan w:val="3"/>
          </w:tcPr>
          <w:p w:rsidR="00DB6875" w:rsidRPr="00DB6875" w:rsidRDefault="00DB6875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Специалисты отдела по образованию</w:t>
            </w:r>
          </w:p>
        </w:tc>
      </w:tr>
      <w:tr w:rsidR="00DB6875" w:rsidRPr="00F4191E" w:rsidTr="001B0A8C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Участие в региональных конку</w:t>
            </w:r>
            <w:r w:rsidR="0095412B">
              <w:rPr>
                <w:rFonts w:ascii="Times New Roman" w:hAnsi="Times New Roman" w:cs="Times New Roman"/>
                <w:color w:val="000000" w:themeColor="text1"/>
              </w:rPr>
              <w:t>рсах, проводимых  ГАНОУ  МО  «</w:t>
            </w:r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 ЦО Лапландия» </w:t>
            </w:r>
          </w:p>
        </w:tc>
        <w:tc>
          <w:tcPr>
            <w:tcW w:w="1559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DB6875" w:rsidRPr="00DB6875" w:rsidRDefault="00DB6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Устинова Е.П.,</w:t>
            </w:r>
          </w:p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Яковлева М.А.</w:t>
            </w:r>
          </w:p>
        </w:tc>
      </w:tr>
      <w:tr w:rsidR="00DB6875" w:rsidRPr="00F4191E" w:rsidTr="001B0A8C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рабочих совещаний, семинаров, круглых столов, проводимых  ГОБУ МО «ЦППМС-помощи»,  по актуальным вопросам психолого-педагогического сопровождения детей с ОВЗ и инвалидностью. </w:t>
            </w:r>
          </w:p>
        </w:tc>
        <w:tc>
          <w:tcPr>
            <w:tcW w:w="1559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875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DB6875" w:rsidRPr="00DB6875" w:rsidRDefault="00DB6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DB6875" w:rsidRPr="00DB6875" w:rsidRDefault="00DB6875" w:rsidP="00C664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6875">
              <w:rPr>
                <w:rFonts w:ascii="Times New Roman" w:hAnsi="Times New Roman" w:cs="Times New Roman"/>
                <w:color w:val="000000" w:themeColor="text1"/>
              </w:rPr>
              <w:t>Непокорова</w:t>
            </w:r>
            <w:proofErr w:type="spellEnd"/>
            <w:r w:rsidRPr="00DB6875"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вручение Премии главы администрации Ловозерского района</w:t>
            </w:r>
          </w:p>
        </w:tc>
        <w:tc>
          <w:tcPr>
            <w:tcW w:w="1559" w:type="dxa"/>
            <w:vAlign w:val="bottom"/>
          </w:tcPr>
          <w:p w:rsidR="00DB6875" w:rsidRPr="00DB6875" w:rsidRDefault="00DB6875" w:rsidP="00C664A3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5">
              <w:rPr>
                <w:rFonts w:ascii="Times New Roman" w:hAnsi="Times New Roman" w:cs="Times New Roman"/>
                <w:sz w:val="24"/>
                <w:szCs w:val="24"/>
              </w:rPr>
              <w:t>03.06.2024 (Ловозеро) - 04.06.2024 (Ревда)</w:t>
            </w:r>
          </w:p>
        </w:tc>
        <w:tc>
          <w:tcPr>
            <w:tcW w:w="1843" w:type="dxa"/>
            <w:gridSpan w:val="3"/>
          </w:tcPr>
          <w:p w:rsidR="00DB6875" w:rsidRPr="00DB6875" w:rsidRDefault="0095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50" w:type="dxa"/>
          </w:tcPr>
          <w:p w:rsidR="00DB6875" w:rsidRPr="00DB6875" w:rsidRDefault="00DB6875" w:rsidP="00C66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5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>Участие в региональном фестивале «Арктический берег»</w:t>
            </w:r>
          </w:p>
        </w:tc>
        <w:tc>
          <w:tcPr>
            <w:tcW w:w="1559" w:type="dxa"/>
            <w:vAlign w:val="bottom"/>
          </w:tcPr>
          <w:p w:rsidR="00DB6875" w:rsidRPr="00DB6875" w:rsidRDefault="00DB6875" w:rsidP="0095412B">
            <w:pPr>
              <w:widowControl w:val="0"/>
              <w:spacing w:line="264" w:lineRule="auto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 xml:space="preserve">28.06.2024 </w:t>
            </w:r>
          </w:p>
        </w:tc>
        <w:tc>
          <w:tcPr>
            <w:tcW w:w="1843" w:type="dxa"/>
            <w:gridSpan w:val="3"/>
          </w:tcPr>
          <w:p w:rsidR="00DB6875" w:rsidRPr="00DB6875" w:rsidRDefault="0095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 г. Кола</w:t>
            </w:r>
          </w:p>
        </w:tc>
        <w:tc>
          <w:tcPr>
            <w:tcW w:w="1950" w:type="dxa"/>
          </w:tcPr>
          <w:p w:rsidR="00DB6875" w:rsidRPr="00DB6875" w:rsidRDefault="00DB6875" w:rsidP="00C664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>Яковлева М.А.</w:t>
            </w:r>
          </w:p>
        </w:tc>
      </w:tr>
      <w:tr w:rsidR="00DB6875" w:rsidRPr="00F4191E" w:rsidTr="008A38C9">
        <w:tc>
          <w:tcPr>
            <w:tcW w:w="4219" w:type="dxa"/>
            <w:vAlign w:val="bottom"/>
          </w:tcPr>
          <w:p w:rsidR="00DB6875" w:rsidRPr="00DB6875" w:rsidRDefault="00DB6875" w:rsidP="00C664A3">
            <w:pPr>
              <w:widowControl w:val="0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>Торжественное вручение Именных писем (благодарностей) родителям (законным представителям) обучающихся</w:t>
            </w:r>
          </w:p>
        </w:tc>
        <w:tc>
          <w:tcPr>
            <w:tcW w:w="1559" w:type="dxa"/>
            <w:vAlign w:val="bottom"/>
          </w:tcPr>
          <w:p w:rsidR="00DB6875" w:rsidRPr="00DB6875" w:rsidRDefault="00DB6875" w:rsidP="00C664A3">
            <w:pPr>
              <w:widowControl w:val="0"/>
              <w:spacing w:line="264" w:lineRule="auto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DB6875" w:rsidRPr="00DB6875" w:rsidRDefault="0095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учрждения</w:t>
            </w:r>
            <w:bookmarkStart w:id="0" w:name="_GoBack"/>
            <w:bookmarkEnd w:id="0"/>
          </w:p>
        </w:tc>
        <w:tc>
          <w:tcPr>
            <w:tcW w:w="1950" w:type="dxa"/>
          </w:tcPr>
          <w:p w:rsidR="00DB6875" w:rsidRPr="00DB6875" w:rsidRDefault="00DB6875" w:rsidP="00C664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B6875">
              <w:rPr>
                <w:rFonts w:ascii="Times New Roman" w:hAnsi="Times New Roman" w:cs="Times New Roman"/>
              </w:rPr>
              <w:t>Яковлева М.А.</w:t>
            </w:r>
          </w:p>
        </w:tc>
      </w:tr>
    </w:tbl>
    <w:p w:rsidR="00603396" w:rsidRPr="00F4191E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396" w:rsidRDefault="00603396" w:rsidP="00603396"/>
    <w:p w:rsidR="00AD5BCE" w:rsidRDefault="00AD5BCE"/>
    <w:sectPr w:rsidR="00AD5BC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8"/>
    <w:rsid w:val="001B1B99"/>
    <w:rsid w:val="003339CE"/>
    <w:rsid w:val="005C2D00"/>
    <w:rsid w:val="00603396"/>
    <w:rsid w:val="007369E0"/>
    <w:rsid w:val="0095412B"/>
    <w:rsid w:val="00AD5BCE"/>
    <w:rsid w:val="00CA414E"/>
    <w:rsid w:val="00CB4BAE"/>
    <w:rsid w:val="00D13178"/>
    <w:rsid w:val="00D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03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033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0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03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033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0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Рочев С.И.</cp:lastModifiedBy>
  <cp:revision>4</cp:revision>
  <cp:lastPrinted>2024-06-10T12:27:00Z</cp:lastPrinted>
  <dcterms:created xsi:type="dcterms:W3CDTF">2024-05-03T14:10:00Z</dcterms:created>
  <dcterms:modified xsi:type="dcterms:W3CDTF">2024-06-10T12:39:00Z</dcterms:modified>
</cp:coreProperties>
</file>