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ЛОВОЗЕРСКОГО  РАЙОНА</w:t>
      </w: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ПО ОБРАЗОВАНИЮ</w:t>
      </w: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ЛОВОЗЕРСКОГО РАЙОНА</w:t>
      </w: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334DC1" w:rsidRPr="00334DC1" w:rsidRDefault="00334DC1" w:rsidP="00334D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14.09.2021                                                                                                       № 281</w:t>
      </w: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DC1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и  проведении школьного этапа </w:t>
      </w: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DC1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 в 2021/2022 учебном  году</w:t>
      </w: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C1" w:rsidRPr="00334DC1" w:rsidRDefault="005A6934" w:rsidP="00334D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 Российской Федерации от 27.11.2020 № 678 «Об утверждении Порядка проведения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Мурманской области от 17.08.2021  № 17-09/8257-ТЛ  «Об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школьного этапа Всероссийской олимпиады школьников по математике, физике, информатике, химии,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астрономии»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методических рекомендаций по</w:t>
      </w:r>
      <w:proofErr w:type="gramEnd"/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проведению школьного и муниципального этапов всероссийской олимпиады школьников в 2021/2022 учебном году»,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Отдела по образованию администрации  </w:t>
      </w:r>
      <w:proofErr w:type="spellStart"/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4DC1" w:rsidRPr="00334DC1" w:rsidRDefault="00334DC1" w:rsidP="00334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 в 2021/2022 учебном году:</w:t>
      </w:r>
    </w:p>
    <w:p w:rsidR="00334DC1" w:rsidRPr="00334DC1" w:rsidRDefault="00334DC1" w:rsidP="00334DC1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5937"/>
      </w:tblGrid>
      <w:tr w:rsidR="00334DC1" w:rsidRPr="00334DC1" w:rsidTr="00AA0D17">
        <w:trPr>
          <w:trHeight w:val="10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предмета</w:t>
            </w:r>
          </w:p>
        </w:tc>
      </w:tr>
      <w:tr w:rsidR="00334DC1" w:rsidRPr="00334DC1" w:rsidTr="00AA0D17">
        <w:trPr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Физика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7-11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rPr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4 класс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334DC1" w:rsidRPr="00334DC1" w:rsidTr="00AA0D17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Химия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8-11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rPr>
          <w:trHeight w:val="5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География, Экология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технологической платформе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34DC1" w:rsidRPr="00334DC1" w:rsidTr="005A6934">
        <w:trPr>
          <w:trHeight w:val="13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4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Технология, ОБЖ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Английский, Экономика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334DC1" w:rsidRPr="00334DC1" w:rsidRDefault="00334DC1" w:rsidP="00334DC1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общеобразовательных организаций (Достанко М.А., Куроптева Н.И.,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Артиева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Ю.П.): </w:t>
      </w:r>
    </w:p>
    <w:p w:rsidR="00334DC1" w:rsidRPr="00334DC1" w:rsidRDefault="00334DC1" w:rsidP="00334DC1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2.1.Сформировать:</w:t>
      </w:r>
    </w:p>
    <w:p w:rsidR="00334DC1" w:rsidRPr="00334DC1" w:rsidRDefault="00334DC1" w:rsidP="00334DC1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-  оргкомитет школьного этапа 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2021/2022 учебном году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proofErr w:type="gramStart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-  состав жюри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 до 28 сентября 2021 года.</w:t>
      </w:r>
    </w:p>
    <w:p w:rsidR="00334DC1" w:rsidRPr="00334DC1" w:rsidRDefault="00334DC1" w:rsidP="00334DC1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334DC1">
        <w:rPr>
          <w:rFonts w:ascii="Times New Roman" w:eastAsiaTheme="majorEastAsia" w:hAnsi="Times New Roman" w:cstheme="majorBidi"/>
          <w:bCs/>
          <w:sz w:val="28"/>
          <w:szCs w:val="28"/>
        </w:rPr>
        <w:t xml:space="preserve">2.2. Провести школьный этап </w:t>
      </w:r>
      <w:proofErr w:type="spellStart"/>
      <w:r w:rsidRPr="00334DC1">
        <w:rPr>
          <w:rFonts w:ascii="Times New Roman" w:eastAsiaTheme="majorEastAsia" w:hAnsi="Times New Roman" w:cstheme="majorBidi"/>
          <w:bCs/>
          <w:sz w:val="28"/>
          <w:szCs w:val="28"/>
        </w:rPr>
        <w:t>ВсОШ</w:t>
      </w:r>
      <w:proofErr w:type="spellEnd"/>
      <w:r w:rsidRPr="00334DC1">
        <w:rPr>
          <w:rFonts w:ascii="Times New Roman" w:eastAsiaTheme="majorEastAsia" w:hAnsi="Times New Roman" w:cstheme="majorBidi"/>
          <w:bCs/>
          <w:sz w:val="28"/>
          <w:szCs w:val="28"/>
        </w:rPr>
        <w:t xml:space="preserve"> в соответствии с инструкциями в установленные сроки. </w:t>
      </w:r>
    </w:p>
    <w:p w:rsidR="00EE11A6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2.3. Заблаговременно информировать обучающихся и их родителей (законных представителей) о сроках и местах проведения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предмету, а также о Порядке проведения всероссийской олимпиады школьников (далее Порядок), утвержденном приказом 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 Российской Федерации от 27.11.2020 № 678 «Об утверждении Порядка проведения  всероссийской олимпиады школьников»</w:t>
      </w: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Обеспечить сбор и хранение заявлений родителей (законных представителей) обучающихся, заявивших о своем участии в школьном этапе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>, об ознакомлении с Порядком и согласии на публикацию олимпиадных работ своих несовершеннолетних детей, в том числе в информационно-телекоммуникационной сети «Интернет» (далее - сеть «Интернет»), о согласии на обработку персональных данных своего несовершеннолетнего ребенка (Приложение №1).</w:t>
      </w:r>
      <w:proofErr w:type="gramEnd"/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2.5. Предусмотреть при очном формате проведения олимпиад соблюдение санитарно-эпидемиологических требований в условиях распространения новой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инфекции, организацию питания участников олимпиад, время выполнения заданий которых превышает 4 часа, в соответствии с санитарно-эпидемиологическими требованиями к организации питания обучающихся в общеобразовательных организациях (СанПиН 2.4.5.2409-08).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2.6. Утвердить приказом результаты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 (рейтинг победителей и рейтинг призеров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) и опубликовать их на своих официальных сайтах в сети «Интернет», в том числе протоколы жюри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предмету. 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Обеспечить в срок </w:t>
      </w:r>
      <w:r w:rsidRPr="0033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 ноября 2021 года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в Отдел по образованию итоговых протоколов жюри школьного этапа Олимпиады в общеобразовательных учреждениях и отчётов о результатах проведения школьного этапа Олимпиады </w:t>
      </w:r>
      <w:r w:rsidRPr="00334DC1">
        <w:rPr>
          <w:rFonts w:ascii="Times New Roman" w:eastAsia="Calibri" w:hAnsi="Times New Roman" w:cs="Times New Roman"/>
          <w:sz w:val="28"/>
          <w:szCs w:val="28"/>
        </w:rPr>
        <w:t>(Приложение №2).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Провести награждение победителей и призёров школьного этапа Олимпиады с вручением дипломов установленного образца.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Предусмотреть за проверку олимпиадных работ оплату членам жюри школьного этапа </w:t>
      </w:r>
      <w:proofErr w:type="spellStart"/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3. Контроль исполнения приказа возлагаю на ведущего специалиста по учебно-методической работе (Никонова В.В.)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34" w:rsidRDefault="005A6934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34" w:rsidRPr="00334DC1" w:rsidRDefault="005A6934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Начальник отдела по образованию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34DC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ab/>
        <w:t xml:space="preserve">района                                    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А.В.Фатина</w:t>
      </w:r>
      <w:proofErr w:type="spellEnd"/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34" w:rsidRDefault="005A6934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DB3" w:rsidRDefault="00E07D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к приказу Отдела по образованию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от 14.09.2021 г  № 281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Согласие родителя (законного представителя) 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участника Всероссийской олимпиады школьников 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на обработку персональных данных своего ребенка (подопечного) 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Я, 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(ФИО родителя (законного представителя) полностью)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проживающий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 по адресу _____________________________________________________________________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____________________________________________________________________,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паспорт серия  _________ номер__________, выдан:___________________________________________________________________________________________________________________________________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(кем и когда </w:t>
      </w: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выдан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)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являясь родителем (законным представителем) __________________________________________________________________________________________________________________________________________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(ФИО ребенка (подопечного) полностью)</w:t>
      </w:r>
    </w:p>
    <w:p w:rsidR="00334DC1" w:rsidRPr="00334DC1" w:rsidRDefault="00334DC1" w:rsidP="00334DC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настоящим подтверждаю</w:t>
      </w: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 согласие на предоставление и обработку персональных данных моего ребенка (подопечного) организатору школьного этапа всероссийской олимпиады школьников;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Порядком проведения всероссийской олимпиады школьников, утверждённым приказом Министерства просвещения  Российской Федерации от 27.11.2020 № 678 «Об утверждении Порядка проведения  всероссийской олимпиады школьников».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 образовательной организацией.</w:t>
      </w:r>
    </w:p>
    <w:p w:rsidR="00334DC1" w:rsidRPr="00334DC1" w:rsidRDefault="00334DC1" w:rsidP="00334D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34D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ребенка (</w:t>
      </w: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34D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),</w:t>
      </w: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обезличивание, блокирование.</w:t>
      </w:r>
      <w:proofErr w:type="gramEnd"/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имя, отчество;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пол;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и номер школы;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участия (в том числе олимпиадная работа) школьного этапа  всероссийской олимпиады школьников  и других интеллектуальных соревнованиях, проводимых образовательной организацией;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контактная информация.</w:t>
      </w:r>
    </w:p>
    <w:p w:rsidR="00334DC1" w:rsidRPr="00334DC1" w:rsidRDefault="00334DC1" w:rsidP="00334D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 согласен (а),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334DC1" w:rsidRPr="00334DC1" w:rsidRDefault="00334DC1" w:rsidP="00334DC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334DC1">
        <w:rPr>
          <w:rFonts w:ascii="Times New Roman" w:eastAsia="Albany AMT" w:hAnsi="Times New Roman" w:cs="Times New Roman"/>
          <w:b/>
          <w:kern w:val="2"/>
          <w:sz w:val="27"/>
          <w:szCs w:val="27"/>
          <w:lang w:eastAsia="ru-RU"/>
        </w:rPr>
        <w:t>результат участия</w:t>
      </w: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334DC1" w:rsidRPr="00334DC1" w:rsidRDefault="00334DC1" w:rsidP="00334DC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334DC1">
        <w:rPr>
          <w:rFonts w:ascii="Times New Roman" w:eastAsia="Albany AMT" w:hAnsi="Times New Roman" w:cs="Times New Roman"/>
          <w:b/>
          <w:kern w:val="2"/>
          <w:sz w:val="27"/>
          <w:szCs w:val="27"/>
          <w:lang w:eastAsia="ru-RU"/>
        </w:rPr>
        <w:t>результат участия на этапах всероссийской олимпиады школьников</w:t>
      </w: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с даты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отозвать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92"/>
        <w:gridCol w:w="3061"/>
      </w:tblGrid>
      <w:tr w:rsidR="00334DC1" w:rsidRPr="00334DC1" w:rsidTr="00AA0D17">
        <w:tc>
          <w:tcPr>
            <w:tcW w:w="3936" w:type="dxa"/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  <w:t xml:space="preserve">«___»_________ 2021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</w:p>
        </w:tc>
      </w:tr>
      <w:tr w:rsidR="00334DC1" w:rsidRPr="00334DC1" w:rsidTr="00AA0D17">
        <w:tc>
          <w:tcPr>
            <w:tcW w:w="3936" w:type="dxa"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Расшифровка</w:t>
            </w:r>
          </w:p>
        </w:tc>
      </w:tr>
    </w:tbl>
    <w:p w:rsidR="00334DC1" w:rsidRPr="00334DC1" w:rsidRDefault="00334DC1" w:rsidP="00334DC1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kern w:val="2"/>
          <w:sz w:val="28"/>
          <w:szCs w:val="28"/>
          <w:lang w:val="en-GB" w:eastAsia="ru-RU"/>
        </w:rPr>
      </w:pPr>
    </w:p>
    <w:p w:rsidR="00E07DB3" w:rsidRDefault="00E07D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34D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к приказу Отдела по образованию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от 14.09.2021 г  № 281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Форма   отчета  о результатах школьного этапа </w:t>
      </w:r>
      <w:proofErr w:type="spellStart"/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ВсОШ</w:t>
      </w:r>
      <w:proofErr w:type="spellEnd"/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в 20</w:t>
      </w:r>
      <w:r w:rsidR="009E2928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21</w:t>
      </w: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/202</w:t>
      </w:r>
      <w:r w:rsidR="009E2928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</w:t>
      </w: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учебном году по предмету_____________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</w:p>
    <w:tbl>
      <w:tblPr>
        <w:tblW w:w="0" w:type="auto"/>
        <w:tblInd w:w="-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567"/>
        <w:gridCol w:w="708"/>
        <w:gridCol w:w="740"/>
        <w:gridCol w:w="678"/>
        <w:gridCol w:w="709"/>
        <w:gridCol w:w="708"/>
        <w:gridCol w:w="709"/>
        <w:gridCol w:w="709"/>
        <w:gridCol w:w="992"/>
        <w:gridCol w:w="816"/>
      </w:tblGrid>
      <w:tr w:rsidR="00334DC1" w:rsidRPr="00334DC1" w:rsidTr="00AA0D17">
        <w:tc>
          <w:tcPr>
            <w:tcW w:w="1116" w:type="dxa"/>
            <w:vMerge w:val="restart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Общее число </w:t>
            </w:r>
            <w:proofErr w:type="gramStart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 в ОУ</w:t>
            </w:r>
          </w:p>
        </w:tc>
        <w:tc>
          <w:tcPr>
            <w:tcW w:w="1134" w:type="dxa"/>
            <w:vMerge w:val="restart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i/>
                <w:color w:val="313413"/>
                <w:sz w:val="28"/>
                <w:szCs w:val="28"/>
                <w:lang w:eastAsia="ru-RU"/>
              </w:rPr>
              <w:t>Количество участников олимпиады</w:t>
            </w:r>
          </w:p>
        </w:tc>
        <w:tc>
          <w:tcPr>
            <w:tcW w:w="5528" w:type="dxa"/>
            <w:gridSpan w:val="8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Кол-во призеров</w:t>
            </w:r>
          </w:p>
        </w:tc>
      </w:tr>
      <w:tr w:rsidR="00334DC1" w:rsidRPr="00334DC1" w:rsidTr="00AA0D17">
        <w:tc>
          <w:tcPr>
            <w:tcW w:w="1116" w:type="dxa"/>
            <w:vMerge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4</w:t>
            </w:r>
          </w:p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c>
          <w:tcPr>
            <w:tcW w:w="1116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  <w:tr w:rsidR="00334DC1" w:rsidRPr="00334DC1" w:rsidTr="00AA0D17">
        <w:tc>
          <w:tcPr>
            <w:tcW w:w="1116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</w:tbl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</w:pP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13413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i/>
          <w:color w:val="313413"/>
          <w:sz w:val="28"/>
          <w:szCs w:val="28"/>
          <w:lang w:eastAsia="ru-RU"/>
        </w:rPr>
        <w:t xml:space="preserve">Списки 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</w:pPr>
    </w:p>
    <w:tbl>
      <w:tblPr>
        <w:tblW w:w="958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510"/>
        <w:gridCol w:w="4320"/>
      </w:tblGrid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класс</w:t>
            </w: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Победители</w:t>
            </w: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(Ф.И.)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Призёры </w:t>
            </w:r>
            <w:proofErr w:type="gramStart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Ф.И.)</w:t>
            </w: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</w:tbl>
    <w:p w:rsidR="00FC0D17" w:rsidRDefault="00FC0D17"/>
    <w:sectPr w:rsidR="00FC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FF"/>
    <w:multiLevelType w:val="multilevel"/>
    <w:tmpl w:val="FF5876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A6"/>
    <w:rsid w:val="00270B50"/>
    <w:rsid w:val="00334DC1"/>
    <w:rsid w:val="005A6934"/>
    <w:rsid w:val="00671AA6"/>
    <w:rsid w:val="009E2928"/>
    <w:rsid w:val="00E07DB3"/>
    <w:rsid w:val="00EE11A6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Andrey</cp:lastModifiedBy>
  <cp:revision>7</cp:revision>
  <dcterms:created xsi:type="dcterms:W3CDTF">2021-09-21T09:06:00Z</dcterms:created>
  <dcterms:modified xsi:type="dcterms:W3CDTF">2021-10-11T07:15:00Z</dcterms:modified>
</cp:coreProperties>
</file>