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Default="00232A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692D69" w:rsidRPr="005C7D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692D69" w:rsidRPr="005C7DA3">
        <w:rPr>
          <w:rFonts w:ascii="Times New Roman" w:hAnsi="Times New Roman" w:cs="Times New Roman"/>
          <w:sz w:val="26"/>
          <w:szCs w:val="26"/>
        </w:rPr>
        <w:t>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9200F1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4:30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Отделе по образованию Ловозерского района состоялось совещание руководителей образовательных учреждений района.</w:t>
      </w:r>
    </w:p>
    <w:p w:rsidR="009200F1" w:rsidRPr="005C7DA3" w:rsidRDefault="00E57E9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принимали руководители</w:t>
      </w:r>
      <w:r w:rsidR="00232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2A07">
        <w:rPr>
          <w:rFonts w:ascii="Times New Roman" w:hAnsi="Times New Roman" w:cs="Times New Roman"/>
          <w:sz w:val="26"/>
          <w:szCs w:val="26"/>
        </w:rPr>
        <w:t>11 образовательных учреждений</w:t>
      </w:r>
    </w:p>
    <w:p w:rsidR="00D5558A" w:rsidRDefault="00D5558A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1.</w:t>
      </w:r>
      <w:r w:rsidR="00232A07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Подготовка образовательных учреждений к новогодним праздникам и каникулам.</w:t>
      </w: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558A" w:rsidRDefault="00232A07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 Результаты анализа деятельности общеобразовательных организаций в части оказания социально-психологической и педагогической помощи несовершеннолетним, совершившим правонарушения, в целях формирования предложений (рекомендаций) по организации (совершенствованию) индивидуальной профилактической работы с обучающимися указанной категории.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C3051" w:rsidRPr="001C3051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3051" w:rsidRDefault="00232A07" w:rsidP="00232A07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 Организация и проведение Губернаторских ёлок в 2023 году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3051" w:rsidRPr="001C3051" w:rsidRDefault="00232A07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>.  Разное.</w:t>
      </w:r>
    </w:p>
    <w:p w:rsidR="00D206C7" w:rsidRDefault="00D206C7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69DB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4D034C" w:rsidRPr="005C7DA3" w:rsidRDefault="004D034C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46BF9" w:rsidRPr="00046BF9" w:rsidRDefault="00253536" w:rsidP="00046BF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</w:t>
      </w:r>
      <w:r w:rsidR="004D034C">
        <w:rPr>
          <w:rFonts w:ascii="Times New Roman" w:eastAsia="Times New Roman" w:hAnsi="Times New Roman" w:cs="Times New Roman"/>
          <w:sz w:val="26"/>
          <w:szCs w:val="26"/>
        </w:rPr>
        <w:t>ведущего инженера О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>тдела по образованию</w:t>
      </w:r>
      <w:r w:rsidR="004D034C"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Отдел)</w:t>
      </w: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 принять к </w:t>
      </w:r>
      <w:r w:rsidR="00046BF9">
        <w:rPr>
          <w:rFonts w:ascii="Times New Roman" w:eastAsia="Times New Roman" w:hAnsi="Times New Roman" w:cs="Times New Roman"/>
          <w:sz w:val="26"/>
          <w:szCs w:val="26"/>
        </w:rPr>
        <w:t>исполнению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034C">
        <w:rPr>
          <w:rFonts w:ascii="Times New Roman" w:eastAsia="Times New Roman" w:hAnsi="Times New Roman" w:cs="Times New Roman"/>
          <w:sz w:val="26"/>
          <w:szCs w:val="26"/>
        </w:rPr>
        <w:t xml:space="preserve">направить в Отдел приказы о готовности ОУ к новогодним праздникам и каникулам, </w:t>
      </w:r>
      <w:r w:rsidR="00D32E17">
        <w:rPr>
          <w:rFonts w:ascii="Times New Roman" w:eastAsia="Times New Roman" w:hAnsi="Times New Roman" w:cs="Times New Roman"/>
          <w:sz w:val="26"/>
          <w:szCs w:val="26"/>
        </w:rPr>
        <w:t>организовать внеплановые обследования состояния антитеррористической защищённости объектов (территорий) учреждений и направить в Отдел</w:t>
      </w:r>
      <w:r w:rsidR="004D034C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об исполнении Перечня дополнительных мероприятий, направленных на усиление мер по обеспечению антитеррористической и информационной безопасности образовательных учреждений района.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0546C" w:rsidRPr="0060546C" w:rsidRDefault="00253536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ведущего  </w:t>
      </w:r>
      <w:r w:rsidR="00D32E17">
        <w:rPr>
          <w:rFonts w:ascii="Times New Roman" w:hAnsi="Times New Roman" w:cs="Times New Roman"/>
          <w:sz w:val="26"/>
          <w:szCs w:val="26"/>
        </w:rPr>
        <w:t xml:space="preserve">специалиста Сидоренковой Т.А. </w:t>
      </w:r>
      <w:r w:rsidR="009200F1">
        <w:rPr>
          <w:rFonts w:ascii="Times New Roman" w:hAnsi="Times New Roman" w:cs="Times New Roman"/>
          <w:sz w:val="26"/>
          <w:szCs w:val="26"/>
        </w:rPr>
        <w:t xml:space="preserve">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принять к </w:t>
      </w:r>
      <w:r w:rsidR="00046BF9">
        <w:rPr>
          <w:rFonts w:ascii="Times New Roman" w:hAnsi="Times New Roman" w:cs="Times New Roman"/>
          <w:sz w:val="26"/>
          <w:szCs w:val="26"/>
        </w:rPr>
        <w:t>сведению</w:t>
      </w:r>
      <w:r w:rsidR="009200F1">
        <w:rPr>
          <w:rFonts w:ascii="Times New Roman" w:hAnsi="Times New Roman" w:cs="Times New Roman"/>
          <w:sz w:val="26"/>
          <w:szCs w:val="26"/>
        </w:rPr>
        <w:t>,</w:t>
      </w:r>
      <w:r w:rsidR="0060546C" w:rsidRPr="00605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2E17">
        <w:rPr>
          <w:rFonts w:ascii="Times New Roman" w:eastAsia="Times New Roman" w:hAnsi="Times New Roman" w:cs="Times New Roman"/>
          <w:sz w:val="26"/>
          <w:szCs w:val="26"/>
        </w:rPr>
        <w:t>директорам школ сформировать и представить предложения (рекомендации) по организации (совершенствованию) индивидуальной профилактической работы с несовершеннолетними указанной категории.</w:t>
      </w:r>
    </w:p>
    <w:p w:rsidR="00253536" w:rsidRPr="005C7DA3" w:rsidRDefault="00253536" w:rsidP="00B267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Style w:val="fontstyle0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C7D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нформацию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принять </w:t>
      </w:r>
      <w:r w:rsidR="00D32E1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 сведению, обеспечить контроль </w:t>
      </w:r>
      <w:r w:rsidR="00EE1AA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организации</w:t>
      </w:r>
      <w:bookmarkStart w:id="0" w:name="_GoBack"/>
      <w:bookmarkEnd w:id="0"/>
      <w:r w:rsidR="007E34F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перевозок детей, провести беседы с родителями (законными представителями) детей дошкольного возраста о необходимости сопровождения к месту проведения мероприятий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D5558A" w:rsidRDefault="00D5558A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00F1" w:rsidRPr="009200F1" w:rsidRDefault="00664BB3" w:rsidP="00D5558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C03"/>
    <w:multiLevelType w:val="hybridMultilevel"/>
    <w:tmpl w:val="59C082EE"/>
    <w:lvl w:ilvl="0" w:tplc="D3F8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46BF9"/>
    <w:rsid w:val="000E796F"/>
    <w:rsid w:val="00134D20"/>
    <w:rsid w:val="001C3051"/>
    <w:rsid w:val="001E213E"/>
    <w:rsid w:val="001F6283"/>
    <w:rsid w:val="00232A07"/>
    <w:rsid w:val="00253536"/>
    <w:rsid w:val="002A7C2B"/>
    <w:rsid w:val="00346D61"/>
    <w:rsid w:val="003B6DD7"/>
    <w:rsid w:val="003D5283"/>
    <w:rsid w:val="003E4ABB"/>
    <w:rsid w:val="00406E90"/>
    <w:rsid w:val="00463DA8"/>
    <w:rsid w:val="004D034C"/>
    <w:rsid w:val="005559FC"/>
    <w:rsid w:val="005C7DA3"/>
    <w:rsid w:val="005E3CD6"/>
    <w:rsid w:val="0060546C"/>
    <w:rsid w:val="00621CDA"/>
    <w:rsid w:val="00662AC2"/>
    <w:rsid w:val="00664BB3"/>
    <w:rsid w:val="00692D69"/>
    <w:rsid w:val="006A60D5"/>
    <w:rsid w:val="007A5F0B"/>
    <w:rsid w:val="007E34F0"/>
    <w:rsid w:val="008B6286"/>
    <w:rsid w:val="009200F1"/>
    <w:rsid w:val="00981EBB"/>
    <w:rsid w:val="009F2AC8"/>
    <w:rsid w:val="00A11520"/>
    <w:rsid w:val="00A12577"/>
    <w:rsid w:val="00A94D07"/>
    <w:rsid w:val="00AF0183"/>
    <w:rsid w:val="00B267C5"/>
    <w:rsid w:val="00C01AC1"/>
    <w:rsid w:val="00D206C7"/>
    <w:rsid w:val="00D32E17"/>
    <w:rsid w:val="00D469DB"/>
    <w:rsid w:val="00D5558A"/>
    <w:rsid w:val="00DA1B79"/>
    <w:rsid w:val="00E57E97"/>
    <w:rsid w:val="00E679A0"/>
    <w:rsid w:val="00E75F08"/>
    <w:rsid w:val="00ED6CFE"/>
    <w:rsid w:val="00EE1AAE"/>
    <w:rsid w:val="00F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Отдел</cp:lastModifiedBy>
  <cp:revision>7</cp:revision>
  <cp:lastPrinted>2023-01-31T12:27:00Z</cp:lastPrinted>
  <dcterms:created xsi:type="dcterms:W3CDTF">2023-10-31T07:25:00Z</dcterms:created>
  <dcterms:modified xsi:type="dcterms:W3CDTF">2024-05-21T09:59:00Z</dcterms:modified>
</cp:coreProperties>
</file>